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阜阳技师学院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赛点</w:t>
      </w: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  <w:t>相关赛项选手自带用具清单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  <w:t>焊接技术赛项</w:t>
      </w:r>
    </w:p>
    <w:p>
      <w:pPr>
        <w:pStyle w:val="6"/>
        <w:tabs>
          <w:tab w:val="left" w:pos="1701"/>
        </w:tabs>
        <w:snapToGrid w:val="0"/>
        <w:spacing w:line="560" w:lineRule="exact"/>
        <w:ind w:firstLine="0" w:firstLineChars="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竞赛</w:t>
      </w:r>
      <w:r>
        <w:rPr>
          <w:rFonts w:eastAsia="仿宋_GB2312"/>
          <w:b/>
          <w:bCs/>
          <w:sz w:val="30"/>
          <w:szCs w:val="30"/>
        </w:rPr>
        <w:t>自备</w:t>
      </w:r>
      <w:r>
        <w:rPr>
          <w:rFonts w:hint="eastAsia" w:eastAsia="仿宋_GB2312"/>
          <w:b/>
          <w:bCs/>
          <w:sz w:val="30"/>
          <w:szCs w:val="30"/>
        </w:rPr>
        <w:t>选手</w:t>
      </w:r>
      <w:r>
        <w:rPr>
          <w:rFonts w:eastAsia="仿宋_GB2312"/>
          <w:b/>
          <w:bCs/>
          <w:sz w:val="30"/>
          <w:szCs w:val="30"/>
        </w:rPr>
        <w:t>所用的工具、量具、夹具</w:t>
      </w:r>
      <w:r>
        <w:rPr>
          <w:rFonts w:hint="eastAsia" w:eastAsia="仿宋_GB2312"/>
          <w:b/>
          <w:bCs/>
          <w:sz w:val="30"/>
          <w:szCs w:val="30"/>
        </w:rPr>
        <w:t>清单</w:t>
      </w:r>
      <w:r>
        <w:rPr>
          <w:rFonts w:eastAsia="仿宋_GB2312"/>
          <w:b/>
          <w:bCs/>
          <w:sz w:val="30"/>
          <w:szCs w:val="30"/>
        </w:rPr>
        <w:t>;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面罩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手套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锤子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凿子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锉刀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钢丝刷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砂纸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钢直尺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钢角尺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水平尺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活动扳手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角向磨光机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内磨机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钢丝钳</w:t>
      </w:r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钢锯条</w:t>
      </w:r>
      <w:bookmarkStart w:id="0" w:name="_GoBack"/>
      <w:bookmarkEnd w:id="0"/>
    </w:p>
    <w:p>
      <w:pPr>
        <w:numPr>
          <w:ilvl w:val="0"/>
          <w:numId w:val="2"/>
        </w:numPr>
        <w:spacing w:line="500" w:lineRule="exact"/>
        <w:ind w:firstLine="49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劳动防护用品（工作服、鞋、帽、平光镜）。</w:t>
      </w:r>
    </w:p>
    <w:p>
      <w:pPr>
        <w:ind w:firstLine="235" w:firstLineChars="98"/>
        <w:rPr>
          <w:rFonts w:ascii="宋体" w:hAnsi="宋体"/>
          <w:bCs/>
          <w:sz w:val="24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零部件测绘</w:t>
      </w:r>
      <w:r>
        <w:rPr>
          <w:rFonts w:hint="eastAsia"/>
          <w:b/>
          <w:sz w:val="32"/>
          <w:szCs w:val="32"/>
          <w:lang w:eastAsia="zh-CN"/>
        </w:rPr>
        <w:t>与</w:t>
      </w:r>
      <w:r>
        <w:rPr>
          <w:rFonts w:hint="eastAsia"/>
          <w:b/>
          <w:sz w:val="32"/>
          <w:szCs w:val="32"/>
          <w:lang w:val="en-US" w:eastAsia="zh-CN"/>
        </w:rPr>
        <w:t>CAD成图技术赛项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single"/>
        </w:rPr>
        <w:t>选手自备工具清单</w:t>
      </w:r>
    </w:p>
    <w:tbl>
      <w:tblPr>
        <w:tblStyle w:val="5"/>
        <w:tblW w:w="93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138"/>
        <w:gridCol w:w="474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序号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工量具名称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规格与精度等级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游标卡尺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（普通或数显）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0-150mm  或0-200mm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0.01mm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>偏置中心线卡尺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（普通或数显）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0-150mm  或0-200mm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0.01mm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直尺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 xml:space="preserve"> 0-300mm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外径千分尺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（普通或数显）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0-25mm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万能角度规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（普通或数显）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0°-320°  外角及 40°-130°  内角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半径规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1-6.5  （1副）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7-14.5  （1副）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深度游标卡尺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（普通或数显）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0-150mm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0.01mm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8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u w:val="single"/>
              </w:rPr>
              <w:t>常规机械拆装工具（含拉马规格100）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 w:ascii="宋体" w:hAnsi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三、数控铣赛项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工具、刀具、量具</w:t>
      </w:r>
      <w:r>
        <w:rPr>
          <w:rFonts w:hint="eastAsia"/>
          <w:lang w:eastAsia="zh-CN"/>
        </w:rPr>
        <w:t>清单</w:t>
      </w:r>
    </w:p>
    <w:tbl>
      <w:tblPr>
        <w:tblStyle w:val="5"/>
        <w:tblW w:w="8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900"/>
        <w:gridCol w:w="1547"/>
        <w:gridCol w:w="2369"/>
        <w:gridCol w:w="92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名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lang w:eastAsia="zh-TW"/>
              </w:rPr>
              <w:t>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尺寸规格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2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刀具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立铣刀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、Φ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2、Φ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、Φ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、Φ6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底刃过中心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>或机夹刀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丝锥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M6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精镗刀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Φ35-Φ40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1支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麻花钻头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Φ6、Φ9.8、Φ11.8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210" w:firstLineChars="100"/>
            </w:pPr>
            <w:r>
              <w:rPr>
                <w:rFonts w:hint="eastAsia" w:ascii="宋体" w:hAnsi="宋体" w:cs="宋体"/>
                <w:kern w:val="0"/>
                <w:szCs w:val="21"/>
              </w:rPr>
              <w:t>各1支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铰刀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Φ10、Φ12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各1支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螺纹铣刀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M30*1.5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倒角刀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90度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2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刀具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强力铣刀刀柄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BT40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相配的弹性套</w:t>
            </w:r>
            <w:r>
              <w:rPr>
                <w:rFonts w:hint="eastAsia" w:ascii="宋体" w:hAnsi="宋体" w:cs="宋体"/>
                <w:szCs w:val="21"/>
              </w:rPr>
              <w:t>、拉钉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钻夹头及刀柄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BT40（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</w:rPr>
              <w:t>mm）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面铣刀及刀柄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BT40(规格自选)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1把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Style w:val="7"/>
                <w:rFonts w:hint="eastAsia" w:ascii="ËÎÌå" w:eastAsia="ËÎÌå"/>
                <w:b w:val="0"/>
                <w:color w:val="000000"/>
              </w:rPr>
              <w:t>镗刀刀柄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BT40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1把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什锦锉刀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自选　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等高垫块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自选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铜棒或橡胶榔头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量具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寻边器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自选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1只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游标卡尺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～150 mm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百分表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0～10 mm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磁力表座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外径千分尺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～125 mm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内测千分尺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5～30 mm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75～100 mm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深度千分尺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～30 mm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</w:t>
            </w:r>
            <w:r>
              <w:rPr>
                <w:rFonts w:hint="eastAsia" w:ascii="宋体" w:hAnsi="宋体" w:cs="宋体"/>
                <w:kern w:val="0"/>
                <w:szCs w:val="21"/>
              </w:rPr>
              <w:t>1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万能角度尺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～320°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1支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通规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Φ10、Φ12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1支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螺纹塞规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M6 M30*1.5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2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铜皮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适量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劳保镜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1付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工作服、工作帽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计算器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1个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带三角函数功能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 w:ascii="宋体" w:hAnsi="宋体" w:eastAsiaTheme="minorEastAsia"/>
          <w:b/>
          <w:szCs w:val="21"/>
          <w:lang w:eastAsia="zh-CN"/>
        </w:rPr>
      </w:pPr>
    </w:p>
    <w:p/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D2CDA"/>
    <w:multiLevelType w:val="singleLevel"/>
    <w:tmpl w:val="DDED2C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6DD80D"/>
    <w:multiLevelType w:val="singleLevel"/>
    <w:tmpl w:val="4D6DD8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C3F46"/>
    <w:rsid w:val="3A4C3F46"/>
    <w:rsid w:val="6AC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paragraph" w:customStyle="1" w:styleId="6">
    <w:name w:val="List Paragraph1"/>
    <w:basedOn w:val="1"/>
    <w:uiPriority w:val="0"/>
    <w:pPr>
      <w:ind w:firstLine="420" w:firstLineChars="200"/>
    </w:pPr>
  </w:style>
  <w:style w:type="character" w:customStyle="1" w:styleId="7">
    <w:name w:val="m1"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2019-01-05T07:20:00Z</dcterms:created>
  <dc:creator>Administrator</dc:creator>
  <cp:lastModifiedBy>Administrator</cp:lastModifiedBy>
  <dcterms:modified xsi:type="dcterms:W3CDTF">2019-01-05T09:28:30Z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