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34" w:rsidRDefault="00FB263D">
      <w:pPr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  <w:r>
        <w:rPr>
          <w:rFonts w:ascii="方正黑体_GBK" w:eastAsia="方正黑体_GBK" w:hint="eastAsia"/>
        </w:rPr>
        <w:t>2</w:t>
      </w:r>
    </w:p>
    <w:p w:rsidR="00E96134" w:rsidRDefault="00FB263D">
      <w:pPr>
        <w:widowControl/>
        <w:spacing w:line="700" w:lineRule="exact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安徽省中等职业学校优秀论文、优秀教学软件和优质课评选推荐表</w:t>
      </w:r>
    </w:p>
    <w:tbl>
      <w:tblPr>
        <w:tblpPr w:leftFromText="180" w:rightFromText="180" w:vertAnchor="text" w:horzAnchor="page" w:tblpX="1687" w:tblpY="109"/>
        <w:tblOverlap w:val="never"/>
        <w:tblW w:w="8756" w:type="dxa"/>
        <w:tblLayout w:type="fixed"/>
        <w:tblLook w:val="04A0" w:firstRow="1" w:lastRow="0" w:firstColumn="1" w:lastColumn="0" w:noHBand="0" w:noVBand="1"/>
      </w:tblPr>
      <w:tblGrid>
        <w:gridCol w:w="1188"/>
        <w:gridCol w:w="2107"/>
        <w:gridCol w:w="1590"/>
        <w:gridCol w:w="3871"/>
      </w:tblGrid>
      <w:tr w:rsidR="00E96134">
        <w:trPr>
          <w:trHeight w:val="55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FB26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标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题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2B6CF2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光纤</w:t>
            </w:r>
            <w:r>
              <w:rPr>
                <w:rFonts w:ascii="宋体" w:eastAsia="宋体" w:hAnsi="宋体"/>
                <w:kern w:val="0"/>
                <w:sz w:val="24"/>
              </w:rPr>
              <w:t>熔接</w:t>
            </w:r>
          </w:p>
        </w:tc>
      </w:tr>
      <w:tr w:rsidR="00E96134">
        <w:trPr>
          <w:trHeight w:val="5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FB26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作者姓名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2B6CF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李小虎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FB26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2B6CF2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18133102011</w:t>
            </w:r>
          </w:p>
        </w:tc>
      </w:tr>
      <w:tr w:rsidR="00E96134">
        <w:trPr>
          <w:trHeight w:val="4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FB26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校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FB26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阜阳技师学院</w:t>
            </w:r>
          </w:p>
        </w:tc>
      </w:tr>
      <w:tr w:rsidR="00E96134">
        <w:trPr>
          <w:trHeight w:val="4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FB26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内容介绍</w:t>
            </w: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2B6CF2" w:rsidP="002B6CF2">
            <w:pPr>
              <w:widowControl/>
              <w:spacing w:line="480" w:lineRule="auto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 w:rsidRPr="002B6CF2">
              <w:rPr>
                <w:rFonts w:ascii="宋体" w:eastAsia="宋体" w:hAnsi="宋体" w:hint="eastAsia"/>
                <w:kern w:val="0"/>
                <w:sz w:val="24"/>
              </w:rPr>
              <w:t>本教学视频属于教学演示，通过演示熔接2条链路光纤的熔接过程，使学生加深理解光纤熔接的具体原理，熟</w:t>
            </w:r>
            <w:bookmarkStart w:id="0" w:name="_GoBack"/>
            <w:bookmarkEnd w:id="0"/>
            <w:r w:rsidRPr="002B6CF2">
              <w:rPr>
                <w:rFonts w:ascii="宋体" w:eastAsia="宋体" w:hAnsi="宋体" w:hint="eastAsia"/>
                <w:kern w:val="0"/>
                <w:sz w:val="24"/>
              </w:rPr>
              <w:t>练掌握光纤熔接的具体步骤和操作细节，培养学生运用所学知识完成光纤熔接操作技能。</w:t>
            </w:r>
          </w:p>
        </w:tc>
      </w:tr>
      <w:tr w:rsidR="00E96134">
        <w:trPr>
          <w:trHeight w:val="212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FB26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FB263D">
            <w:pPr>
              <w:widowControl/>
              <w:ind w:firstLine="336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专家组组长签名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       </w:t>
            </w:r>
          </w:p>
          <w:p w:rsidR="00E96134" w:rsidRDefault="00FB26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日</w:t>
            </w:r>
          </w:p>
        </w:tc>
      </w:tr>
      <w:tr w:rsidR="00E96134">
        <w:trPr>
          <w:trHeight w:val="28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134" w:rsidRDefault="00FB263D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E96134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E96134" w:rsidRDefault="00FB263D">
            <w:pPr>
              <w:widowControl/>
              <w:ind w:firstLine="4635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  <w:p w:rsidR="00E96134" w:rsidRDefault="00FB263D">
            <w:pPr>
              <w:widowControl/>
              <w:ind w:firstLine="1275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日</w:t>
            </w:r>
          </w:p>
        </w:tc>
      </w:tr>
    </w:tbl>
    <w:p w:rsidR="00E96134" w:rsidRDefault="00E96134">
      <w:pPr>
        <w:widowControl/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p w:rsidR="00E96134" w:rsidRDefault="00E96134"/>
    <w:sectPr w:rsidR="00E96134"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3D" w:rsidRDefault="00FB263D" w:rsidP="002B6CF2">
      <w:r>
        <w:separator/>
      </w:r>
    </w:p>
  </w:endnote>
  <w:endnote w:type="continuationSeparator" w:id="0">
    <w:p w:rsidR="00FB263D" w:rsidRDefault="00FB263D" w:rsidP="002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3D" w:rsidRDefault="00FB263D" w:rsidP="002B6CF2">
      <w:r>
        <w:separator/>
      </w:r>
    </w:p>
  </w:footnote>
  <w:footnote w:type="continuationSeparator" w:id="0">
    <w:p w:rsidR="00FB263D" w:rsidRDefault="00FB263D" w:rsidP="002B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34"/>
    <w:rsid w:val="002B6CF2"/>
    <w:rsid w:val="00E96134"/>
    <w:rsid w:val="00FB263D"/>
    <w:rsid w:val="215835CE"/>
    <w:rsid w:val="276828B3"/>
    <w:rsid w:val="2B26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024B8"/>
  <w15:docId w15:val="{BA64DD04-2D30-4790-9487-DF751F5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方正仿宋_GBK" w:hAnsi="Calibri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舒时彬</dc:title>
  <dc:creator>倪朦</dc:creator>
  <cp:lastModifiedBy>User</cp:lastModifiedBy>
  <cp:revision>2</cp:revision>
  <dcterms:created xsi:type="dcterms:W3CDTF">2021-05-27T08:53:00Z</dcterms:created>
  <dcterms:modified xsi:type="dcterms:W3CDTF">2021-05-27T08:53:00Z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125CB6DE0B474CE5A92DEBA26784ED86</vt:lpwstr>
  </property>
</Properties>
</file>