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9C4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u w:val="single"/>
          <w:lang w:val="en-US" w:eastAsia="zh-CN"/>
        </w:rPr>
      </w:pPr>
      <w:r>
        <w:rPr>
          <w:rFonts w:hint="eastAsia" w:ascii="黑体" w:hAnsi="黑体" w:eastAsia="黑体" w:cs="黑体"/>
          <w:sz w:val="44"/>
          <w:szCs w:val="44"/>
          <w:u w:val="single"/>
          <w:lang w:val="en-US" w:eastAsia="zh-CN"/>
        </w:rPr>
        <w:t>阜阳市焊接集训基地</w:t>
      </w:r>
    </w:p>
    <w:p w14:paraId="58D2E8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开展技能提升集训采购</w:t>
      </w:r>
      <w:r>
        <w:rPr>
          <w:rFonts w:hint="eastAsia" w:ascii="黑体" w:hAnsi="黑体" w:eastAsia="黑体" w:cs="黑体"/>
          <w:sz w:val="44"/>
          <w:szCs w:val="44"/>
          <w:lang w:val="en-US" w:eastAsia="zh-CN"/>
        </w:rPr>
        <w:t>询价函</w:t>
      </w:r>
    </w:p>
    <w:p w14:paraId="0EA4BC94">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本项目</w:t>
      </w:r>
      <w:r>
        <w:rPr>
          <w:rFonts w:hint="eastAsia" w:ascii="宋体" w:hAnsi="宋体"/>
          <w:color w:val="000000"/>
          <w:sz w:val="32"/>
          <w:szCs w:val="32"/>
          <w:u w:val="none"/>
          <w:lang w:val="en-US" w:eastAsia="zh-CN"/>
        </w:rPr>
        <w:t>为</w:t>
      </w:r>
      <w:r>
        <w:rPr>
          <w:rFonts w:hint="eastAsia" w:ascii="宋体" w:hAnsi="宋体"/>
          <w:color w:val="000000"/>
          <w:sz w:val="32"/>
          <w:szCs w:val="32"/>
          <w:u w:val="single"/>
          <w:lang w:val="en-US" w:eastAsia="zh-CN"/>
        </w:rPr>
        <w:t xml:space="preserve">阜阳市焊接集训基地开展技能提升集训采购  </w:t>
      </w:r>
      <w:r>
        <w:rPr>
          <w:rFonts w:hint="eastAsia" w:ascii="宋体" w:hAnsi="宋体"/>
          <w:color w:val="000000"/>
          <w:sz w:val="32"/>
          <w:szCs w:val="32"/>
          <w:lang w:val="en-US" w:eastAsia="zh-CN"/>
        </w:rPr>
        <w:t>。</w:t>
      </w:r>
    </w:p>
    <w:p w14:paraId="7E6F8AC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二、本项目所投产品按国家标准执行，所有产品质保</w:t>
      </w:r>
      <w:r>
        <w:rPr>
          <w:rFonts w:hint="eastAsia" w:ascii="宋体" w:hAnsi="宋体"/>
          <w:color w:val="000000"/>
          <w:sz w:val="32"/>
          <w:szCs w:val="32"/>
          <w:u w:val="single"/>
          <w:lang w:val="en-US" w:eastAsia="zh-CN"/>
        </w:rPr>
        <w:t xml:space="preserve"> 1 </w:t>
      </w:r>
      <w:r>
        <w:rPr>
          <w:rFonts w:hint="eastAsia" w:ascii="宋体" w:hAnsi="宋体"/>
          <w:color w:val="000000"/>
          <w:sz w:val="32"/>
          <w:szCs w:val="32"/>
          <w:lang w:val="en-US" w:eastAsia="zh-CN"/>
        </w:rPr>
        <w:t>年。</w:t>
      </w:r>
    </w:p>
    <w:p w14:paraId="56C245D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三、本项目报价包含人工费、材料费、安装费、垃圾清运费、税金等所有相关费用，在质保期内如有非人为损坏问题均由中标单位负责。</w:t>
      </w:r>
    </w:p>
    <w:p w14:paraId="45B1FE2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四、本次投标提供的所有资料都是真实有效、准确完整。如发现提供虚假资料或与事实不符，将取消投标和中标候选人资格。</w:t>
      </w:r>
    </w:p>
    <w:p w14:paraId="042FAA95">
      <w:pPr>
        <w:pStyle w:val="3"/>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color w:val="000000"/>
          <w:spacing w:val="-20"/>
          <w:sz w:val="32"/>
          <w:szCs w:val="32"/>
          <w:u w:val="single"/>
          <w:lang w:val="en-US" w:eastAsia="zh-CN"/>
        </w:rPr>
      </w:pPr>
      <w:r>
        <w:rPr>
          <w:rFonts w:hint="eastAsia" w:ascii="宋体" w:hAnsi="宋体"/>
          <w:color w:val="000000"/>
          <w:sz w:val="32"/>
          <w:szCs w:val="32"/>
          <w:lang w:val="en-US" w:eastAsia="zh-CN"/>
        </w:rPr>
        <w:t>五、</w:t>
      </w:r>
      <w:r>
        <w:rPr>
          <w:rFonts w:hint="eastAsia" w:ascii="宋体" w:hAnsi="宋体"/>
          <w:color w:val="000000"/>
          <w:spacing w:val="-20"/>
          <w:sz w:val="32"/>
          <w:szCs w:val="32"/>
          <w:lang w:val="en-US" w:eastAsia="zh-CN"/>
        </w:rPr>
        <w:t>以上报价于</w:t>
      </w:r>
      <w:r>
        <w:rPr>
          <w:rFonts w:hint="eastAsia" w:ascii="宋体" w:hAnsi="宋体"/>
          <w:color w:val="000000"/>
          <w:spacing w:val="-20"/>
          <w:sz w:val="32"/>
          <w:szCs w:val="32"/>
          <w:u w:val="single"/>
          <w:lang w:val="en-US" w:eastAsia="zh-CN"/>
        </w:rPr>
        <w:t xml:space="preserve"> 2024年12月3日上午9点</w:t>
      </w:r>
      <w:r>
        <w:rPr>
          <w:rFonts w:hint="eastAsia" w:ascii="宋体" w:hAnsi="宋体"/>
          <w:color w:val="000000"/>
          <w:spacing w:val="-20"/>
          <w:sz w:val="32"/>
          <w:szCs w:val="32"/>
          <w:lang w:val="en-US" w:eastAsia="zh-CN"/>
        </w:rPr>
        <w:t>前，将投标材料报阜阳技师学院机电工程系，任海洋老师</w:t>
      </w:r>
      <w:r>
        <w:rPr>
          <w:rFonts w:hint="eastAsia" w:ascii="宋体" w:hAnsi="宋体"/>
          <w:color w:val="000000"/>
          <w:spacing w:val="-20"/>
          <w:sz w:val="32"/>
          <w:szCs w:val="32"/>
          <w:u w:val="single"/>
          <w:lang w:val="en-US" w:eastAsia="zh-CN"/>
        </w:rPr>
        <w:t>：19165807035</w:t>
      </w:r>
    </w:p>
    <w:p w14:paraId="277B93F0">
      <w:pPr>
        <w:pStyle w:val="3"/>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六、提供合法的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14:paraId="165C64B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14:paraId="571A5C77">
      <w:pPr>
        <w:pStyle w:val="6"/>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14:paraId="22878BBD">
      <w:pPr>
        <w:keepNext w:val="0"/>
        <w:keepLines w:val="0"/>
        <w:pageBreakBefore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14:paraId="417CD057">
      <w:pPr>
        <w:keepNext w:val="0"/>
        <w:keepLines w:val="0"/>
        <w:pageBreakBefore w:val="0"/>
        <w:kinsoku/>
        <w:wordWrap w:val="0"/>
        <w:overflowPunct/>
        <w:topLinePunct w:val="0"/>
        <w:autoSpaceDE w:val="0"/>
        <w:autoSpaceDN w:val="0"/>
        <w:bidi w:val="0"/>
        <w:adjustRightInd w:val="0"/>
        <w:snapToGrid/>
        <w:spacing w:line="600" w:lineRule="exact"/>
        <w:ind w:firstLine="56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询价部门（盖章）：   </w:t>
      </w:r>
    </w:p>
    <w:p w14:paraId="45BE4C26">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14:paraId="565024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14:paraId="6DCAB9E5">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我公司人员核算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lang w:val="en-US" w:eastAsia="zh-CN"/>
        </w:rPr>
        <w:t>阜阳市焊接集训基地开展技能提升集训</w:t>
      </w:r>
      <w:r>
        <w:rPr>
          <w:rFonts w:hint="eastAsia" w:ascii="仿宋" w:hAnsi="仿宋" w:eastAsia="仿宋" w:cs="仿宋"/>
          <w:sz w:val="28"/>
          <w:szCs w:val="28"/>
          <w:lang w:eastAsia="zh-CN"/>
        </w:rPr>
        <w:t>项</w:t>
      </w:r>
      <w:r>
        <w:rPr>
          <w:rFonts w:hint="eastAsia" w:ascii="仿宋" w:hAnsi="仿宋" w:eastAsia="仿宋" w:cs="仿宋"/>
          <w:sz w:val="28"/>
          <w:szCs w:val="28"/>
          <w:u w:val="none"/>
          <w:lang w:eastAsia="zh-CN"/>
        </w:rPr>
        <w:t>目，</w:t>
      </w:r>
      <w:r>
        <w:rPr>
          <w:rFonts w:hint="eastAsia" w:ascii="仿宋" w:hAnsi="仿宋" w:eastAsia="仿宋" w:cs="仿宋"/>
          <w:sz w:val="28"/>
          <w:szCs w:val="28"/>
        </w:rPr>
        <w:t>。</w:t>
      </w:r>
    </w:p>
    <w:tbl>
      <w:tblPr>
        <w:tblStyle w:val="4"/>
        <w:tblW w:w="10130"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2171"/>
        <w:gridCol w:w="1396"/>
        <w:gridCol w:w="799"/>
        <w:gridCol w:w="927"/>
        <w:gridCol w:w="914"/>
        <w:gridCol w:w="1091"/>
        <w:gridCol w:w="1309"/>
        <w:gridCol w:w="995"/>
      </w:tblGrid>
      <w:tr w14:paraId="67A9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0A982E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序号</w:t>
            </w:r>
          </w:p>
        </w:tc>
        <w:tc>
          <w:tcPr>
            <w:tcW w:w="2171" w:type="dxa"/>
            <w:tcBorders>
              <w:top w:val="single" w:color="000000" w:sz="4" w:space="0"/>
              <w:left w:val="single" w:color="000000" w:sz="4" w:space="0"/>
              <w:bottom w:val="single" w:color="000000" w:sz="4" w:space="0"/>
              <w:right w:val="single" w:color="000000" w:sz="4" w:space="0"/>
            </w:tcBorders>
            <w:noWrap/>
            <w:vAlign w:val="center"/>
          </w:tcPr>
          <w:p w14:paraId="7033635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名称</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D65DD3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规格</w:t>
            </w:r>
          </w:p>
        </w:tc>
        <w:tc>
          <w:tcPr>
            <w:tcW w:w="799" w:type="dxa"/>
            <w:tcBorders>
              <w:top w:val="single" w:color="000000" w:sz="4" w:space="0"/>
              <w:left w:val="single" w:color="000000" w:sz="4" w:space="0"/>
              <w:bottom w:val="single" w:color="000000" w:sz="4" w:space="0"/>
              <w:right w:val="single" w:color="000000" w:sz="4" w:space="0"/>
            </w:tcBorders>
            <w:noWrap/>
            <w:vAlign w:val="center"/>
          </w:tcPr>
          <w:p w14:paraId="7717523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数量</w:t>
            </w:r>
          </w:p>
        </w:tc>
        <w:tc>
          <w:tcPr>
            <w:tcW w:w="927" w:type="dxa"/>
            <w:tcBorders>
              <w:top w:val="single" w:color="000000" w:sz="4" w:space="0"/>
              <w:left w:val="single" w:color="000000" w:sz="4" w:space="0"/>
              <w:bottom w:val="single" w:color="000000" w:sz="4" w:space="0"/>
              <w:right w:val="single" w:color="000000" w:sz="4" w:space="0"/>
            </w:tcBorders>
            <w:noWrap/>
            <w:vAlign w:val="center"/>
          </w:tcPr>
          <w:p w14:paraId="3C9D145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单位</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5DDBD6F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单价</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1429A9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小计</w:t>
            </w:r>
          </w:p>
        </w:tc>
        <w:tc>
          <w:tcPr>
            <w:tcW w:w="1309" w:type="dxa"/>
            <w:tcBorders>
              <w:top w:val="single" w:color="000000" w:sz="4" w:space="0"/>
              <w:left w:val="single" w:color="000000" w:sz="4" w:space="0"/>
              <w:bottom w:val="single" w:color="auto" w:sz="4" w:space="0"/>
              <w:right w:val="single" w:color="000000" w:sz="4" w:space="0"/>
            </w:tcBorders>
            <w:noWrap/>
            <w:vAlign w:val="center"/>
          </w:tcPr>
          <w:p w14:paraId="1DFF5669">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品牌/型号</w:t>
            </w:r>
          </w:p>
        </w:tc>
        <w:tc>
          <w:tcPr>
            <w:tcW w:w="995" w:type="dxa"/>
            <w:tcBorders>
              <w:top w:val="single" w:color="000000" w:sz="4" w:space="0"/>
              <w:left w:val="single" w:color="000000" w:sz="4" w:space="0"/>
              <w:bottom w:val="single" w:color="auto" w:sz="4" w:space="0"/>
              <w:right w:val="single" w:color="000000" w:sz="4" w:space="0"/>
            </w:tcBorders>
            <w:noWrap/>
            <w:vAlign w:val="center"/>
          </w:tcPr>
          <w:p w14:paraId="7590EB5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备注</w:t>
            </w:r>
          </w:p>
        </w:tc>
      </w:tr>
      <w:tr w14:paraId="4E5CA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203A2025">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490E8B06">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等离子割枪</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256E4BF">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适配时代TDL1200等离子切割机，5M长</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490D6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EB7558A">
            <w:pPr>
              <w:pStyle w:val="3"/>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noWrap/>
            <w:vAlign w:val="center"/>
          </w:tcPr>
          <w:p w14:paraId="349C11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000000" w:sz="4" w:space="0"/>
              <w:left w:val="single" w:color="000000" w:sz="4" w:space="0"/>
              <w:bottom w:val="single" w:color="auto" w:sz="4" w:space="0"/>
              <w:right w:val="single" w:color="auto" w:sz="4" w:space="0"/>
            </w:tcBorders>
            <w:noWrap/>
            <w:vAlign w:val="center"/>
          </w:tcPr>
          <w:p w14:paraId="0923D84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left w:val="single" w:color="auto" w:sz="4" w:space="0"/>
              <w:bottom w:val="single" w:color="auto" w:sz="4" w:space="0"/>
              <w:right w:val="single" w:color="auto" w:sz="4" w:space="0"/>
            </w:tcBorders>
            <w:noWrap/>
            <w:vAlign w:val="center"/>
          </w:tcPr>
          <w:p w14:paraId="3C31CE87">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lang w:val="en-US" w:eastAsia="zh-CN"/>
              </w:rPr>
            </w:pPr>
          </w:p>
        </w:tc>
        <w:tc>
          <w:tcPr>
            <w:tcW w:w="995" w:type="dxa"/>
            <w:tcBorders>
              <w:left w:val="single" w:color="auto" w:sz="4" w:space="0"/>
              <w:bottom w:val="single" w:color="auto" w:sz="4" w:space="0"/>
              <w:right w:val="single" w:color="auto" w:sz="4" w:space="0"/>
            </w:tcBorders>
            <w:noWrap/>
            <w:vAlign w:val="center"/>
          </w:tcPr>
          <w:p w14:paraId="274B61F3">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lang w:val="en-US" w:eastAsia="zh-CN"/>
              </w:rPr>
            </w:pPr>
          </w:p>
        </w:tc>
      </w:tr>
      <w:tr w14:paraId="6ED3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3FE04BB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760BAA01">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等离子切割机可接触电极</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4727F93C">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φ1.5，P80电极</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A26039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B70DF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6B0C3B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6D2BB75">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698298C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5C9D66D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095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0BDBD9D">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C993C83">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等离子切割机可接触喷嘴</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1C11B3FD">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φ1.5，P80喷嘴</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F53A5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7869F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273FD1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7FB95FE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F5F6B1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29E6DD2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16070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06426F81">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22907C3F">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default" w:ascii="宋体" w:hAnsi="宋体" w:eastAsia="宋体" w:cs="宋体"/>
                <w:i w:val="0"/>
                <w:iCs w:val="0"/>
                <w:color w:val="000000"/>
                <w:kern w:val="0"/>
                <w:sz w:val="24"/>
                <w:szCs w:val="24"/>
                <w:u w:val="none"/>
                <w:lang w:val="en-US" w:eastAsia="zh-CN" w:bidi="ar"/>
              </w:rPr>
              <w:t>长牛皮手套</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20CBFF2F">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6E2E5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3BF6DA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5A50AA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092E21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1F8089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18E315A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2F9E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5973DE2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82741B5">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r>
              <w:rPr>
                <w:rFonts w:hint="default" w:ascii="宋体" w:hAnsi="宋体" w:eastAsia="宋体" w:cs="宋体"/>
                <w:i w:val="0"/>
                <w:iCs w:val="0"/>
                <w:color w:val="000000"/>
                <w:kern w:val="0"/>
                <w:sz w:val="24"/>
                <w:szCs w:val="24"/>
                <w:u w:val="none"/>
                <w:lang w:val="en-US" w:eastAsia="zh-CN" w:bidi="ar"/>
              </w:rPr>
              <w:t>短牛皮手套</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6708E4A">
            <w:pPr>
              <w:keepNext w:val="0"/>
              <w:keepLines w:val="0"/>
              <w:widowControl/>
              <w:suppressLineNumbers w:val="0"/>
              <w:jc w:val="center"/>
              <w:textAlignment w:val="center"/>
              <w:rPr>
                <w:rFonts w:hint="default" w:ascii="仿宋" w:hAnsi="仿宋" w:eastAsia="仿宋" w:cs="仿宋"/>
                <w:b w:val="0"/>
                <w:bCs w:val="0"/>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D82DD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EF2686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78234E0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61BE045B">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21ED232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2D31760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0FD9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DB792CE">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66458C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3M防尘口罩</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3EBA236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KN95，活性炭带阀，每盒30只</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67AB7B9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FB675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0FAC14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4F92B007">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36B9D47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5C00698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400A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672BF5A">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14:paraId="145EDAB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反射铝护手盾</w:t>
            </w:r>
          </w:p>
        </w:tc>
        <w:tc>
          <w:tcPr>
            <w:tcW w:w="1396" w:type="dxa"/>
            <w:tcBorders>
              <w:top w:val="single" w:color="000000" w:sz="4" w:space="0"/>
              <w:left w:val="single" w:color="000000" w:sz="4" w:space="0"/>
              <w:bottom w:val="single" w:color="000000" w:sz="4" w:space="0"/>
              <w:right w:val="single" w:color="000000" w:sz="4" w:space="0"/>
            </w:tcBorders>
            <w:noWrap/>
            <w:vAlign w:val="center"/>
          </w:tcPr>
          <w:p w14:paraId="78C1D38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隔热，二保焊用</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DD7B8A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2F6144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14" w:type="dxa"/>
            <w:tcBorders>
              <w:top w:val="single" w:color="000000" w:sz="4" w:space="0"/>
              <w:left w:val="single" w:color="000000" w:sz="4" w:space="0"/>
              <w:bottom w:val="single" w:color="000000" w:sz="4" w:space="0"/>
              <w:right w:val="single" w:color="auto" w:sz="4" w:space="0"/>
            </w:tcBorders>
            <w:noWrap/>
            <w:vAlign w:val="center"/>
          </w:tcPr>
          <w:p w14:paraId="14BC6A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14:paraId="29D10D08">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1F46B27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180410ED">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14:paraId="6EBC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14:paraId="7DA6C60F">
            <w:pPr>
              <w:jc w:val="center"/>
              <w:rPr>
                <w:rFonts w:hint="eastAsia" w:ascii="仿宋" w:hAnsi="仿宋" w:eastAsia="仿宋" w:cs="仿宋"/>
                <w:b w:val="0"/>
                <w:bCs w:val="0"/>
                <w:i w:val="0"/>
                <w:iCs w:val="0"/>
                <w:color w:val="auto"/>
                <w:sz w:val="24"/>
                <w:szCs w:val="24"/>
                <w:u w:val="none"/>
                <w:lang w:val="en-US" w:eastAsia="zh-CN"/>
              </w:rPr>
            </w:pPr>
            <w:bookmarkStart w:id="2" w:name="_GoBack"/>
            <w:bookmarkEnd w:id="2"/>
            <w:r>
              <w:rPr>
                <w:rFonts w:hint="eastAsia" w:ascii="仿宋" w:hAnsi="仿宋" w:eastAsia="仿宋" w:cs="仿宋"/>
                <w:b w:val="0"/>
                <w:bCs w:val="0"/>
                <w:i w:val="0"/>
                <w:iCs w:val="0"/>
                <w:color w:val="auto"/>
                <w:kern w:val="0"/>
                <w:sz w:val="24"/>
                <w:szCs w:val="24"/>
                <w:u w:val="none"/>
                <w:lang w:val="en-US" w:eastAsia="zh-CN" w:bidi="ar"/>
              </w:rPr>
              <w:t>合计</w:t>
            </w:r>
          </w:p>
        </w:tc>
        <w:tc>
          <w:tcPr>
            <w:tcW w:w="6207" w:type="dxa"/>
            <w:gridSpan w:val="5"/>
            <w:tcBorders>
              <w:top w:val="single" w:color="000000" w:sz="4" w:space="0"/>
              <w:left w:val="single" w:color="000000" w:sz="4" w:space="0"/>
              <w:bottom w:val="single" w:color="000000" w:sz="4" w:space="0"/>
              <w:right w:val="single" w:color="000000" w:sz="4" w:space="0"/>
            </w:tcBorders>
            <w:noWrap/>
            <w:vAlign w:val="center"/>
          </w:tcPr>
          <w:p w14:paraId="105FA800">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大写：</w:t>
            </w:r>
          </w:p>
        </w:tc>
        <w:tc>
          <w:tcPr>
            <w:tcW w:w="1091" w:type="dxa"/>
            <w:tcBorders>
              <w:top w:val="single" w:color="auto" w:sz="4" w:space="0"/>
              <w:left w:val="single" w:color="000000" w:sz="4" w:space="0"/>
              <w:bottom w:val="single" w:color="000000" w:sz="4" w:space="0"/>
              <w:right w:val="single" w:color="auto" w:sz="4" w:space="0"/>
            </w:tcBorders>
            <w:noWrap/>
            <w:vAlign w:val="center"/>
          </w:tcPr>
          <w:p w14:paraId="475ECE43">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44FADFAC">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995" w:type="dxa"/>
            <w:tcBorders>
              <w:top w:val="single" w:color="auto" w:sz="4" w:space="0"/>
              <w:left w:val="single" w:color="auto" w:sz="4" w:space="0"/>
              <w:bottom w:val="single" w:color="auto" w:sz="4" w:space="0"/>
              <w:right w:val="single" w:color="auto" w:sz="4" w:space="0"/>
            </w:tcBorders>
            <w:noWrap/>
            <w:vAlign w:val="center"/>
          </w:tcPr>
          <w:p w14:paraId="7AFC8354">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14:paraId="28311EE4">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1、按询价文件规定报价（人工费、材料费、安装费、垃圾清运费、税金等所有相关费用）为（大写）：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14:paraId="20F6EF45">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并保证于询价文件要求的日期内完成消防维保工作。</w:t>
      </w:r>
    </w:p>
    <w:p w14:paraId="6305AFBF">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14:paraId="7FE3B910">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14:paraId="65280D9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14:paraId="4C7B8307">
      <w:pPr>
        <w:rPr>
          <w:rFonts w:hint="eastAsia"/>
          <w:sz w:val="28"/>
          <w:szCs w:val="28"/>
          <w:lang w:eastAsia="zh-CN"/>
        </w:rPr>
      </w:pPr>
      <w:r>
        <w:rPr>
          <w:rFonts w:hint="eastAsia"/>
          <w:sz w:val="28"/>
          <w:szCs w:val="28"/>
          <w:lang w:eastAsia="zh-CN"/>
        </w:rPr>
        <w:br w:type="page"/>
      </w:r>
    </w:p>
    <w:p w14:paraId="0EA42B9B">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3612"/>
      <w:bookmarkStart w:id="1" w:name="_Toc6479"/>
    </w:p>
    <w:p w14:paraId="6C42ED65">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14:paraId="7694159F">
      <w:pPr>
        <w:pStyle w:val="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14:paraId="5C3466EE">
      <w:pPr>
        <w:pStyle w:val="3"/>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14:paraId="290CC03A">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14:paraId="74035961">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14:paraId="6B1FACDC">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14:paraId="065396BB">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14:paraId="60D90D9A">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3299BFBE">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697B21B4">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14:paraId="1FBBF3CE">
      <w:pPr>
        <w:pStyle w:val="3"/>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14:paraId="6F093C3A">
      <w:pPr>
        <w:pStyle w:val="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14:paraId="51AD0F51">
      <w:pPr>
        <w:pStyle w:val="3"/>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14:paraId="70DFBD3B">
      <w:pPr>
        <w:pStyle w:val="3"/>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abstractNum w:abstractNumId="1">
    <w:nsid w:val="4077FCE1"/>
    <w:multiLevelType w:val="singleLevel"/>
    <w:tmpl w:val="4077FCE1"/>
    <w:lvl w:ilvl="0" w:tentative="0">
      <w:start w:val="1"/>
      <w:numFmt w:val="decimal"/>
      <w:lvlText w:val="%1."/>
      <w:lvlJc w:val="left"/>
      <w:pPr>
        <w:ind w:left="425" w:hanging="425"/>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25414B2"/>
    <w:rsid w:val="0AA47710"/>
    <w:rsid w:val="0B215E9A"/>
    <w:rsid w:val="114E0871"/>
    <w:rsid w:val="136D6934"/>
    <w:rsid w:val="19EB2BBC"/>
    <w:rsid w:val="1A9F2732"/>
    <w:rsid w:val="1EDD7E07"/>
    <w:rsid w:val="1FE653D2"/>
    <w:rsid w:val="219561F5"/>
    <w:rsid w:val="22464D2F"/>
    <w:rsid w:val="2710720A"/>
    <w:rsid w:val="29ED6BFC"/>
    <w:rsid w:val="2CF366E3"/>
    <w:rsid w:val="30C74D94"/>
    <w:rsid w:val="324F7CF9"/>
    <w:rsid w:val="3BDD6E07"/>
    <w:rsid w:val="3BE749F7"/>
    <w:rsid w:val="3EDE3732"/>
    <w:rsid w:val="427D60E7"/>
    <w:rsid w:val="471618AF"/>
    <w:rsid w:val="487835FB"/>
    <w:rsid w:val="4C4C405C"/>
    <w:rsid w:val="5085698B"/>
    <w:rsid w:val="5366246A"/>
    <w:rsid w:val="55566CF1"/>
    <w:rsid w:val="559B117A"/>
    <w:rsid w:val="5925591E"/>
    <w:rsid w:val="5930267F"/>
    <w:rsid w:val="5D261B83"/>
    <w:rsid w:val="5D7E38C7"/>
    <w:rsid w:val="600265BB"/>
    <w:rsid w:val="675401C0"/>
    <w:rsid w:val="6B4B0D5F"/>
    <w:rsid w:val="6EC94E5C"/>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ody Text"/>
    <w:basedOn w:val="1"/>
    <w:unhideWhenUsed/>
    <w:qFormat/>
    <w:uiPriority w:val="99"/>
    <w:pPr>
      <w:spacing w:after="120"/>
    </w:pPr>
  </w:style>
  <w:style w:type="paragraph" w:customStyle="1" w:styleId="6">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907</Words>
  <Characters>944</Characters>
  <Lines>0</Lines>
  <Paragraphs>0</Paragraphs>
  <TotalTime>12</TotalTime>
  <ScaleCrop>false</ScaleCrop>
  <LinksUpToDate>false</LinksUpToDate>
  <CharactersWithSpaces>1240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深情的鱼住在滥情的海洋@</cp:lastModifiedBy>
  <cp:lastPrinted>2023-10-19T09:57:00Z</cp:lastPrinted>
  <dcterms:modified xsi:type="dcterms:W3CDTF">2024-11-28T01:56:52Z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ED40F9E618C44FA98176570C5D560472_13</vt:lpwstr>
  </property>
</Properties>
</file>