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297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u w:val="single"/>
          <w:lang w:val="en-US" w:eastAsia="zh-CN"/>
        </w:rPr>
        <w:t xml:space="preserve"> 第十届全省职业技能大赛农机智能化技术项目比赛设备租赁服务采购</w:t>
      </w:r>
      <w:r>
        <w:rPr>
          <w:rFonts w:hint="eastAsia" w:ascii="黑体" w:hAnsi="黑体" w:eastAsia="黑体" w:cs="黑体"/>
          <w:sz w:val="36"/>
          <w:szCs w:val="36"/>
          <w:lang w:val="en-US" w:eastAsia="zh-CN"/>
        </w:rPr>
        <w:t>询价函</w:t>
      </w:r>
    </w:p>
    <w:p w14:paraId="3F3A1CC8">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本项目为</w:t>
      </w:r>
      <w:r>
        <w:rPr>
          <w:rFonts w:hint="eastAsia" w:ascii="宋体" w:hAnsi="宋体"/>
          <w:color w:val="000000"/>
          <w:sz w:val="28"/>
          <w:szCs w:val="28"/>
          <w:u w:val="single"/>
          <w:lang w:val="en-US" w:eastAsia="zh-CN"/>
        </w:rPr>
        <w:t xml:space="preserve"> 第十届全省职业技能大赛农机智能化技术项目比赛设备租赁服务采购  </w:t>
      </w:r>
      <w:r>
        <w:rPr>
          <w:rFonts w:hint="eastAsia" w:ascii="宋体" w:hAnsi="宋体"/>
          <w:color w:val="000000"/>
          <w:sz w:val="28"/>
          <w:szCs w:val="28"/>
          <w:lang w:val="en-US" w:eastAsia="zh-CN"/>
        </w:rPr>
        <w:t>。</w:t>
      </w:r>
    </w:p>
    <w:p w14:paraId="2FC125D9">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二、本项目所投产品按国家标准执行，所有产品质保</w:t>
      </w:r>
      <w:r>
        <w:rPr>
          <w:rFonts w:hint="eastAsia" w:ascii="宋体" w:hAnsi="宋体"/>
          <w:color w:val="000000"/>
          <w:sz w:val="28"/>
          <w:szCs w:val="28"/>
          <w:u w:val="single"/>
          <w:lang w:val="en-US" w:eastAsia="zh-CN"/>
        </w:rPr>
        <w:t xml:space="preserve"> 1 </w:t>
      </w:r>
      <w:r>
        <w:rPr>
          <w:rFonts w:hint="eastAsia" w:ascii="宋体" w:hAnsi="宋体"/>
          <w:color w:val="000000"/>
          <w:sz w:val="28"/>
          <w:szCs w:val="28"/>
          <w:lang w:val="en-US" w:eastAsia="zh-CN"/>
        </w:rPr>
        <w:t>年。</w:t>
      </w:r>
    </w:p>
    <w:p w14:paraId="3B8E4B7D">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三、本项目报价包含人工费、材料费、安装费、垃圾清运费、税金等所有相关费用，在质保期内如有非人为损坏问题均由中标单位负责。</w:t>
      </w:r>
    </w:p>
    <w:p w14:paraId="16CC2DB5">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outlineLvl w:val="9"/>
        <w:rPr>
          <w:rFonts w:hint="eastAsia"/>
          <w:sz w:val="28"/>
          <w:szCs w:val="18"/>
          <w:lang w:val="en-US" w:eastAsia="zh-CN"/>
        </w:rPr>
      </w:pPr>
      <w:r>
        <w:rPr>
          <w:rFonts w:hint="eastAsia" w:ascii="宋体" w:hAnsi="宋体"/>
          <w:color w:val="000000"/>
          <w:sz w:val="28"/>
          <w:szCs w:val="28"/>
          <w:lang w:val="en-US" w:eastAsia="zh-CN"/>
        </w:rPr>
        <w:t>四、</w:t>
      </w:r>
      <w:r>
        <w:rPr>
          <w:rFonts w:hint="eastAsia"/>
          <w:sz w:val="28"/>
          <w:szCs w:val="18"/>
          <w:lang w:val="en-US" w:eastAsia="zh-CN"/>
        </w:rPr>
        <w:t>供货期限：合同签订后于第十届全省职业技能大赛安徽阜阳技师学院赛点开赛前2天供货并安装调试完成。</w:t>
      </w:r>
    </w:p>
    <w:p w14:paraId="327888F1">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五、本次投标提供的所有资料都是真实有效、准确完整。如发现提供虚假资料或与事实不符，将取消投标和中标候选人资格。</w:t>
      </w:r>
    </w:p>
    <w:p w14:paraId="58759AFA">
      <w:pPr>
        <w:pStyle w:val="2"/>
        <w:keepNext w:val="0"/>
        <w:keepLines w:val="0"/>
        <w:pageBreakBefore w:val="0"/>
        <w:kinsoku/>
        <w:wordWrap/>
        <w:overflowPunct/>
        <w:topLinePunct w:val="0"/>
        <w:bidi w:val="0"/>
        <w:snapToGrid/>
        <w:spacing w:line="600" w:lineRule="exact"/>
        <w:ind w:firstLine="560" w:firstLineChars="200"/>
        <w:textAlignment w:val="auto"/>
        <w:rPr>
          <w:rFonts w:hint="default" w:ascii="宋体" w:hAnsi="宋体"/>
          <w:color w:val="000000"/>
          <w:sz w:val="28"/>
          <w:szCs w:val="28"/>
          <w:u w:val="single"/>
          <w:lang w:val="en-US" w:eastAsia="zh-CN"/>
        </w:rPr>
      </w:pPr>
      <w:r>
        <w:rPr>
          <w:rFonts w:hint="eastAsia" w:ascii="宋体" w:hAnsi="宋体"/>
          <w:color w:val="000000"/>
          <w:sz w:val="28"/>
          <w:szCs w:val="28"/>
          <w:lang w:val="en-US" w:eastAsia="zh-CN"/>
        </w:rPr>
        <w:t>六、</w:t>
      </w:r>
      <w:r>
        <w:rPr>
          <w:rFonts w:hint="eastAsia" w:ascii="宋体" w:hAnsi="宋体"/>
          <w:color w:val="000000"/>
          <w:spacing w:val="-20"/>
          <w:sz w:val="28"/>
          <w:szCs w:val="28"/>
          <w:lang w:val="en-US" w:eastAsia="zh-CN"/>
        </w:rPr>
        <w:t>以上报价于</w:t>
      </w:r>
      <w:r>
        <w:rPr>
          <w:rFonts w:hint="eastAsia" w:ascii="宋体" w:hAnsi="宋体"/>
          <w:color w:val="000000"/>
          <w:spacing w:val="-20"/>
          <w:sz w:val="28"/>
          <w:szCs w:val="28"/>
          <w:u w:val="single"/>
          <w:lang w:val="en-US" w:eastAsia="zh-CN"/>
        </w:rPr>
        <w:t xml:space="preserve"> 2024年12月11日上午10：00点</w:t>
      </w:r>
      <w:r>
        <w:rPr>
          <w:rFonts w:hint="eastAsia" w:ascii="宋体" w:hAnsi="宋体"/>
          <w:color w:val="000000"/>
          <w:spacing w:val="-20"/>
          <w:sz w:val="28"/>
          <w:szCs w:val="28"/>
          <w:lang w:val="en-US" w:eastAsia="zh-CN"/>
        </w:rPr>
        <w:t>前，将投标材料报阜阳技师学院（2号实训楼2104室），高老师</w:t>
      </w:r>
      <w:r>
        <w:rPr>
          <w:rFonts w:hint="eastAsia" w:ascii="宋体" w:hAnsi="宋体"/>
          <w:color w:val="000000"/>
          <w:spacing w:val="-20"/>
          <w:sz w:val="28"/>
          <w:szCs w:val="28"/>
          <w:u w:val="single"/>
          <w:lang w:val="en-US" w:eastAsia="zh-CN"/>
        </w:rPr>
        <w:t>：18110550168</w:t>
      </w:r>
    </w:p>
    <w:p w14:paraId="34B0FAE8">
      <w:pPr>
        <w:pStyle w:val="2"/>
        <w:keepNext w:val="0"/>
        <w:keepLines w:val="0"/>
        <w:pageBreakBefore w:val="0"/>
        <w:kinsoku/>
        <w:wordWrap/>
        <w:overflowPunct/>
        <w:topLinePunct w:val="0"/>
        <w:bidi w:val="0"/>
        <w:snapToGrid/>
        <w:spacing w:line="600" w:lineRule="exact"/>
        <w:ind w:firstLine="560" w:firstLineChars="200"/>
        <w:textAlignment w:val="auto"/>
        <w:rPr>
          <w:rFonts w:hint="eastAsia" w:ascii="宋体" w:hAnsi="宋体"/>
          <w:color w:val="000000"/>
          <w:sz w:val="28"/>
          <w:szCs w:val="28"/>
          <w:lang w:val="en-US" w:eastAsia="zh-CN"/>
        </w:rPr>
      </w:pPr>
      <w:r>
        <w:rPr>
          <w:rFonts w:hint="eastAsia" w:ascii="宋体" w:hAnsi="宋体"/>
          <w:color w:val="000000"/>
          <w:sz w:val="28"/>
          <w:szCs w:val="28"/>
          <w:lang w:val="en-US" w:eastAsia="zh-CN"/>
        </w:rPr>
        <w:t>七、提供合法的</w:t>
      </w:r>
      <w:r>
        <w:rPr>
          <w:rFonts w:hint="eastAsia" w:ascii="宋体" w:hAnsi="宋体"/>
          <w:b/>
          <w:bCs/>
          <w:color w:val="000000"/>
          <w:sz w:val="28"/>
          <w:szCs w:val="28"/>
          <w:u w:val="single"/>
          <w:lang w:val="en-US" w:eastAsia="zh-CN"/>
        </w:rPr>
        <w:t>企业法人营业执照</w:t>
      </w:r>
      <w:r>
        <w:rPr>
          <w:rFonts w:hint="eastAsia" w:ascii="宋体" w:hAnsi="宋体"/>
          <w:color w:val="000000"/>
          <w:sz w:val="28"/>
          <w:szCs w:val="28"/>
          <w:lang w:val="en-US" w:eastAsia="zh-CN"/>
        </w:rPr>
        <w:t>、</w:t>
      </w:r>
      <w:r>
        <w:rPr>
          <w:rFonts w:hint="eastAsia" w:ascii="宋体" w:hAnsi="宋体"/>
          <w:b/>
          <w:bCs/>
          <w:color w:val="000000"/>
          <w:sz w:val="28"/>
          <w:szCs w:val="28"/>
          <w:u w:val="single"/>
          <w:lang w:val="en-US" w:eastAsia="zh-CN"/>
        </w:rPr>
        <w:t>报价单</w:t>
      </w:r>
      <w:r>
        <w:rPr>
          <w:rFonts w:hint="eastAsia" w:ascii="宋体" w:hAnsi="宋体"/>
          <w:color w:val="000000"/>
          <w:sz w:val="28"/>
          <w:szCs w:val="28"/>
          <w:lang w:val="en-US" w:eastAsia="zh-CN"/>
        </w:rPr>
        <w:t>、</w:t>
      </w:r>
      <w:r>
        <w:rPr>
          <w:rFonts w:hint="eastAsia" w:ascii="宋体" w:hAnsi="宋体"/>
          <w:b/>
          <w:bCs/>
          <w:color w:val="000000"/>
          <w:sz w:val="28"/>
          <w:szCs w:val="28"/>
          <w:u w:val="single"/>
          <w:lang w:val="en-US" w:eastAsia="zh-CN"/>
        </w:rPr>
        <w:t>授权委托书</w:t>
      </w:r>
      <w:r>
        <w:rPr>
          <w:rFonts w:hint="eastAsia" w:ascii="宋体" w:hAnsi="宋体"/>
          <w:color w:val="000000"/>
          <w:sz w:val="28"/>
          <w:szCs w:val="28"/>
          <w:lang w:val="en-US" w:eastAsia="zh-CN"/>
        </w:rPr>
        <w:t>。</w:t>
      </w:r>
    </w:p>
    <w:p w14:paraId="2E4FB7AD">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注：以下投标人签字盖章表示同意以上须知，</w:t>
      </w:r>
      <w:r>
        <w:rPr>
          <w:rFonts w:hint="eastAsia" w:ascii="宋体" w:hAnsi="宋体"/>
          <w:b/>
          <w:bCs/>
          <w:color w:val="000000"/>
          <w:sz w:val="28"/>
          <w:szCs w:val="28"/>
          <w:u w:val="single"/>
          <w:lang w:val="en-US" w:eastAsia="zh-CN"/>
        </w:rPr>
        <w:t>使用档案袋密封并盖章</w:t>
      </w:r>
      <w:r>
        <w:rPr>
          <w:rFonts w:hint="eastAsia" w:ascii="宋体" w:hAnsi="宋体"/>
          <w:color w:val="000000"/>
          <w:sz w:val="28"/>
          <w:szCs w:val="28"/>
          <w:lang w:val="en-US" w:eastAsia="zh-CN"/>
        </w:rPr>
        <w:t>该报价文件生效。</w:t>
      </w:r>
    </w:p>
    <w:p w14:paraId="39BD7DD6">
      <w:pPr>
        <w:pStyle w:val="6"/>
        <w:keepNext w:val="0"/>
        <w:keepLines w:val="0"/>
        <w:pageBreakBefore w:val="0"/>
        <w:kinsoku/>
        <w:wordWrap/>
        <w:overflowPunct/>
        <w:topLinePunct w:val="0"/>
        <w:bidi w:val="0"/>
        <w:snapToGrid/>
        <w:spacing w:line="600" w:lineRule="exact"/>
        <w:ind w:firstLine="480" w:firstLineChars="200"/>
        <w:textAlignment w:val="auto"/>
        <w:rPr>
          <w:rFonts w:hint="default" w:ascii="宋体" w:hAnsi="宋体" w:eastAsia="宋体"/>
          <w:color w:val="000000"/>
          <w:kern w:val="2"/>
          <w:sz w:val="24"/>
          <w:szCs w:val="24"/>
          <w:lang w:val="en-US" w:eastAsia="zh-CN"/>
        </w:rPr>
      </w:pPr>
      <w:r>
        <w:rPr>
          <w:rFonts w:hint="eastAsia" w:ascii="宋体" w:hAnsi="宋体"/>
          <w:color w:val="000000"/>
          <w:kern w:val="2"/>
          <w:sz w:val="24"/>
          <w:szCs w:val="24"/>
        </w:rPr>
        <w:t>投  标  人：（盖单位章）</w:t>
      </w:r>
      <w:r>
        <w:rPr>
          <w:rFonts w:hint="eastAsia" w:ascii="宋体" w:hAnsi="宋体"/>
          <w:color w:val="000000"/>
          <w:kern w:val="2"/>
          <w:sz w:val="24"/>
          <w:szCs w:val="24"/>
          <w:lang w:val="en-US" w:eastAsia="zh-CN"/>
        </w:rPr>
        <w:t xml:space="preserve">                                       </w:t>
      </w:r>
      <w:r>
        <w:rPr>
          <w:rFonts w:hint="eastAsia" w:ascii="宋体" w:hAnsi="宋体"/>
          <w:color w:val="000000"/>
          <w:sz w:val="24"/>
          <w:szCs w:val="24"/>
          <w:lang w:val="en-US" w:eastAsia="zh-CN"/>
        </w:rPr>
        <w:t xml:space="preserve"> 电话：</w:t>
      </w:r>
    </w:p>
    <w:p w14:paraId="4BA707EE">
      <w:pPr>
        <w:keepNext w:val="0"/>
        <w:keepLines w:val="0"/>
        <w:pageBreakBefore w:val="0"/>
        <w:kinsoku/>
        <w:wordWrap/>
        <w:overflowPunct/>
        <w:topLinePunct w:val="0"/>
        <w:autoSpaceDE w:val="0"/>
        <w:autoSpaceDN w:val="0"/>
        <w:bidi w:val="0"/>
        <w:adjustRightInd w:val="0"/>
        <w:snapToGrid/>
        <w:spacing w:line="600" w:lineRule="exact"/>
        <w:ind w:firstLine="480" w:firstLineChars="200"/>
        <w:jc w:val="left"/>
        <w:textAlignment w:val="auto"/>
        <w:rPr>
          <w:rFonts w:hint="eastAsia" w:ascii="宋体" w:hAnsi="宋体"/>
          <w:color w:val="000000"/>
          <w:sz w:val="24"/>
          <w:szCs w:val="24"/>
        </w:rPr>
      </w:pPr>
      <w:r>
        <w:rPr>
          <w:rFonts w:hint="eastAsia" w:ascii="宋体" w:hAnsi="宋体"/>
          <w:color w:val="000000"/>
          <w:sz w:val="24"/>
          <w:szCs w:val="24"/>
        </w:rPr>
        <w:t>法定代表人或其委托代理人：（签字或盖章）</w:t>
      </w:r>
      <w:r>
        <w:rPr>
          <w:rFonts w:hint="eastAsia" w:ascii="宋体" w:hAnsi="宋体"/>
          <w:color w:val="000000"/>
          <w:sz w:val="24"/>
          <w:szCs w:val="24"/>
          <w:lang w:val="en-US" w:eastAsia="zh-CN"/>
        </w:rPr>
        <w:t xml:space="preserve">                        </w:t>
      </w:r>
      <w:r>
        <w:rPr>
          <w:rFonts w:hint="eastAsia" w:ascii="宋体" w:hAnsi="宋体"/>
          <w:color w:val="000000"/>
          <w:sz w:val="24"/>
          <w:szCs w:val="24"/>
        </w:rPr>
        <w:t>年    月   日</w:t>
      </w:r>
    </w:p>
    <w:p w14:paraId="7F289EA5">
      <w:pPr>
        <w:keepNext w:val="0"/>
        <w:keepLines w:val="0"/>
        <w:pageBreakBefore w:val="0"/>
        <w:kinsoku/>
        <w:wordWrap w:val="0"/>
        <w:overflowPunct/>
        <w:topLinePunct w:val="0"/>
        <w:autoSpaceDE w:val="0"/>
        <w:autoSpaceDN w:val="0"/>
        <w:bidi w:val="0"/>
        <w:adjustRightInd w:val="0"/>
        <w:snapToGrid/>
        <w:spacing w:line="600" w:lineRule="exact"/>
        <w:ind w:firstLine="480" w:firstLineChars="200"/>
        <w:jc w:val="right"/>
        <w:textAlignment w:val="auto"/>
        <w:rPr>
          <w:rFonts w:hint="eastAsia" w:ascii="宋体" w:hAnsi="宋体"/>
          <w:color w:val="000000"/>
          <w:sz w:val="28"/>
          <w:szCs w:val="28"/>
          <w:lang w:val="en-US" w:eastAsia="zh-CN"/>
        </w:rPr>
        <w:sectPr>
          <w:pgSz w:w="16838" w:h="11906" w:orient="landscape"/>
          <w:pgMar w:top="1134" w:right="1440" w:bottom="1134" w:left="1440" w:header="851" w:footer="992" w:gutter="0"/>
          <w:cols w:space="425" w:num="1"/>
          <w:docGrid w:type="lines" w:linePitch="312" w:charSpace="0"/>
        </w:sectPr>
      </w:pPr>
      <w:r>
        <w:rPr>
          <w:rFonts w:hint="eastAsia" w:ascii="宋体" w:hAnsi="宋体"/>
          <w:color w:val="000000"/>
          <w:sz w:val="24"/>
          <w:szCs w:val="24"/>
          <w:lang w:val="en-US" w:eastAsia="zh-CN"/>
        </w:rPr>
        <w:t xml:space="preserve">       询价部门（盖章）：</w:t>
      </w:r>
      <w:r>
        <w:rPr>
          <w:rFonts w:hint="eastAsia" w:ascii="宋体" w:hAnsi="宋体"/>
          <w:color w:val="000000"/>
          <w:sz w:val="28"/>
          <w:szCs w:val="28"/>
          <w:lang w:val="en-US" w:eastAsia="zh-CN"/>
        </w:rPr>
        <w:t xml:space="preserve">       </w:t>
      </w:r>
    </w:p>
    <w:p w14:paraId="37F7CB3A">
      <w:pPr>
        <w:jc w:val="center"/>
        <w:rPr>
          <w:rFonts w:hint="eastAsia" w:ascii="仿宋" w:hAnsi="仿宋" w:eastAsia="仿宋" w:cs="仿宋"/>
          <w:sz w:val="28"/>
          <w:szCs w:val="28"/>
          <w:lang w:eastAsia="zh-CN"/>
        </w:rPr>
      </w:pPr>
      <w:r>
        <w:rPr>
          <w:rFonts w:hint="eastAsia" w:ascii="仿宋" w:hAnsi="仿宋" w:eastAsia="仿宋" w:cs="仿宋"/>
          <w:b/>
          <w:bCs/>
          <w:sz w:val="44"/>
          <w:szCs w:val="44"/>
          <w:lang w:eastAsia="zh-CN"/>
        </w:rPr>
        <w:t>报</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价</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单</w:t>
      </w:r>
    </w:p>
    <w:p w14:paraId="604F341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安徽阜阳技师学院：</w:t>
      </w:r>
    </w:p>
    <w:p w14:paraId="7E1980F6">
      <w:pPr>
        <w:keepNext w:val="0"/>
        <w:keepLines w:val="0"/>
        <w:pageBreakBefore w:val="0"/>
        <w:widowControl w:val="0"/>
        <w:kinsoku/>
        <w:wordWrap/>
        <w:overflowPunct/>
        <w:topLinePunct w:val="0"/>
        <w:autoSpaceDE/>
        <w:autoSpaceDN/>
        <w:bidi w:val="0"/>
        <w:adjustRightInd/>
        <w:snapToGrid/>
        <w:spacing w:line="32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经</w:t>
      </w:r>
      <w:r>
        <w:rPr>
          <w:rFonts w:hint="eastAsia" w:ascii="仿宋" w:hAnsi="仿宋" w:eastAsia="仿宋" w:cs="仿宋"/>
          <w:sz w:val="28"/>
          <w:szCs w:val="28"/>
          <w:lang w:eastAsia="zh-CN"/>
        </w:rPr>
        <w:t>我公司</w:t>
      </w:r>
      <w:r>
        <w:rPr>
          <w:rFonts w:hint="eastAsia" w:ascii="仿宋" w:hAnsi="仿宋" w:eastAsia="仿宋" w:cs="仿宋"/>
          <w:sz w:val="28"/>
          <w:szCs w:val="28"/>
          <w:lang w:val="en-US" w:eastAsia="zh-CN"/>
        </w:rPr>
        <w:t>认真</w:t>
      </w:r>
      <w:r>
        <w:rPr>
          <w:rFonts w:hint="eastAsia" w:ascii="仿宋" w:hAnsi="仿宋" w:eastAsia="仿宋" w:cs="仿宋"/>
          <w:sz w:val="28"/>
          <w:szCs w:val="28"/>
          <w:lang w:eastAsia="zh-CN"/>
        </w:rPr>
        <w:t>核算</w:t>
      </w:r>
      <w:r>
        <w:rPr>
          <w:rFonts w:ascii="仿宋" w:hAnsi="仿宋" w:eastAsia="仿宋" w:cs="仿宋"/>
          <w:sz w:val="28"/>
          <w:szCs w:val="28"/>
        </w:rPr>
        <w:t>，</w:t>
      </w:r>
      <w:r>
        <w:rPr>
          <w:rFonts w:hint="eastAsia" w:ascii="仿宋" w:hAnsi="仿宋" w:eastAsia="仿宋" w:cs="仿宋"/>
          <w:sz w:val="28"/>
          <w:szCs w:val="28"/>
          <w:lang w:eastAsia="zh-CN"/>
        </w:rPr>
        <w:t>提供</w:t>
      </w:r>
      <w:r>
        <w:rPr>
          <w:rFonts w:hint="eastAsia" w:ascii="仿宋" w:hAnsi="仿宋" w:eastAsia="仿宋" w:cs="仿宋"/>
          <w:sz w:val="28"/>
          <w:szCs w:val="28"/>
          <w:u w:val="single"/>
          <w:lang w:val="en-US" w:eastAsia="zh-CN"/>
        </w:rPr>
        <w:t xml:space="preserve"> 第十届全省职业技能大赛农机智能化技术项目比赛设备租赁服务采购 </w:t>
      </w:r>
      <w:r>
        <w:rPr>
          <w:rFonts w:hint="eastAsia" w:ascii="仿宋" w:hAnsi="仿宋" w:eastAsia="仿宋" w:cs="仿宋"/>
          <w:sz w:val="28"/>
          <w:szCs w:val="28"/>
          <w:u w:val="none"/>
          <w:lang w:eastAsia="zh-CN"/>
        </w:rPr>
        <w:t>项目</w:t>
      </w:r>
      <w:r>
        <w:rPr>
          <w:rFonts w:hint="eastAsia" w:ascii="仿宋" w:hAnsi="仿宋" w:eastAsia="仿宋" w:cs="仿宋"/>
          <w:sz w:val="28"/>
          <w:szCs w:val="28"/>
        </w:rPr>
        <w:t>。</w:t>
      </w:r>
    </w:p>
    <w:tbl>
      <w:tblPr>
        <w:tblStyle w:val="4"/>
        <w:tblW w:w="10155" w:type="dxa"/>
        <w:tblInd w:w="-2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8"/>
        <w:gridCol w:w="2171"/>
        <w:gridCol w:w="1396"/>
        <w:gridCol w:w="799"/>
        <w:gridCol w:w="927"/>
        <w:gridCol w:w="1020"/>
        <w:gridCol w:w="914"/>
        <w:gridCol w:w="1091"/>
        <w:gridCol w:w="1309"/>
      </w:tblGrid>
      <w:tr w14:paraId="7ED92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28" w:type="dxa"/>
            <w:vMerge w:val="restart"/>
            <w:tcBorders>
              <w:top w:val="single" w:color="000000" w:sz="4" w:space="0"/>
              <w:left w:val="single" w:color="000000" w:sz="4" w:space="0"/>
              <w:right w:val="single" w:color="000000" w:sz="4" w:space="0"/>
            </w:tcBorders>
            <w:noWrap/>
            <w:vAlign w:val="center"/>
          </w:tcPr>
          <w:p w14:paraId="0C11CC87">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序号</w:t>
            </w:r>
          </w:p>
        </w:tc>
        <w:tc>
          <w:tcPr>
            <w:tcW w:w="6313" w:type="dxa"/>
            <w:gridSpan w:val="5"/>
            <w:tcBorders>
              <w:top w:val="single" w:color="000000" w:sz="4" w:space="0"/>
              <w:left w:val="single" w:color="000000" w:sz="4" w:space="0"/>
              <w:bottom w:val="single" w:color="000000" w:sz="4" w:space="0"/>
              <w:right w:val="single" w:color="000000" w:sz="4" w:space="0"/>
            </w:tcBorders>
            <w:noWrap/>
            <w:vAlign w:val="center"/>
          </w:tcPr>
          <w:p w14:paraId="3AF88DD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采购参数需求</w:t>
            </w:r>
          </w:p>
        </w:tc>
        <w:tc>
          <w:tcPr>
            <w:tcW w:w="3314" w:type="dxa"/>
            <w:gridSpan w:val="3"/>
            <w:tcBorders>
              <w:top w:val="single" w:color="000000" w:sz="4" w:space="0"/>
              <w:left w:val="single" w:color="000000" w:sz="4" w:space="0"/>
              <w:bottom w:val="single" w:color="000000" w:sz="4" w:space="0"/>
              <w:right w:val="single" w:color="000000" w:sz="4" w:space="0"/>
            </w:tcBorders>
            <w:noWrap/>
            <w:vAlign w:val="center"/>
          </w:tcPr>
          <w:p w14:paraId="096C9CD1">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投标单位填写</w:t>
            </w:r>
          </w:p>
        </w:tc>
      </w:tr>
      <w:tr w14:paraId="7FD4D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vMerge w:val="continue"/>
            <w:tcBorders>
              <w:left w:val="single" w:color="000000" w:sz="4" w:space="0"/>
              <w:bottom w:val="single" w:color="000000" w:sz="4" w:space="0"/>
              <w:right w:val="single" w:color="000000" w:sz="4" w:space="0"/>
            </w:tcBorders>
            <w:noWrap/>
            <w:vAlign w:val="center"/>
          </w:tcPr>
          <w:p w14:paraId="3011F61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59EBB707">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名称</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471436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规格</w:t>
            </w: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42E1938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数量</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6FAE62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单位</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D568663">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备注</w:t>
            </w: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4FF3BCD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单价</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34E54C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小计</w:t>
            </w:r>
          </w:p>
        </w:tc>
        <w:tc>
          <w:tcPr>
            <w:tcW w:w="1309" w:type="dxa"/>
            <w:tcBorders>
              <w:top w:val="single" w:color="000000" w:sz="4" w:space="0"/>
              <w:left w:val="single" w:color="000000" w:sz="4" w:space="0"/>
              <w:bottom w:val="single" w:color="auto" w:sz="4" w:space="0"/>
              <w:right w:val="single" w:color="000000" w:sz="4" w:space="0"/>
            </w:tcBorders>
            <w:noWrap/>
            <w:vAlign w:val="center"/>
          </w:tcPr>
          <w:p w14:paraId="708A5FF5">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品牌/型号</w:t>
            </w:r>
          </w:p>
        </w:tc>
      </w:tr>
      <w:tr w14:paraId="16448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80E908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629D1E4">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sz w:val="18"/>
                <w:szCs w:val="18"/>
                <w:lang w:eastAsia="zh-CN"/>
              </w:rPr>
              <w:t>轮式拖拉机组</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F8CF270">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sz w:val="18"/>
                <w:szCs w:val="18"/>
                <w:vertAlign w:val="baseline"/>
                <w:lang w:val="en-US" w:eastAsia="zh-CN"/>
              </w:rPr>
              <w:t>雷沃欧豹M2004-5RP配套圣和旋耕机1GKNJG-240</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AC39B0C">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1888760">
            <w:pPr>
              <w:pStyle w:val="2"/>
              <w:jc w:val="center"/>
              <w:rPr>
                <w:rFonts w:hint="default"/>
                <w:sz w:val="21"/>
                <w:szCs w:val="21"/>
                <w:lang w:val="en-US" w:eastAsia="zh-CN"/>
              </w:rPr>
            </w:pPr>
            <w:r>
              <w:rPr>
                <w:rFonts w:hint="eastAsia"/>
                <w:sz w:val="21"/>
                <w:szCs w:val="21"/>
                <w:lang w:val="en-US" w:eastAsia="zh-CN"/>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B2DFFA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lang w:eastAsia="zh-CN"/>
              </w:rPr>
            </w:pPr>
            <w:r>
              <w:rPr>
                <w:rFonts w:hint="eastAsia" w:ascii="仿宋" w:hAnsi="仿宋" w:eastAsia="仿宋" w:cs="仿宋"/>
                <w:b w:val="0"/>
                <w:bCs w:val="0"/>
                <w:i w:val="0"/>
                <w:iCs w:val="0"/>
                <w:color w:val="auto"/>
                <w:sz w:val="21"/>
                <w:szCs w:val="21"/>
                <w:u w:val="none"/>
                <w:lang w:eastAsia="zh-CN"/>
              </w:rPr>
              <w:t>租赁</w:t>
            </w: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586326C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000000" w:sz="4" w:space="0"/>
              <w:left w:val="single" w:color="000000" w:sz="4" w:space="0"/>
              <w:bottom w:val="single" w:color="auto" w:sz="4" w:space="0"/>
              <w:right w:val="single" w:color="auto" w:sz="4" w:space="0"/>
            </w:tcBorders>
            <w:noWrap/>
            <w:vAlign w:val="center"/>
          </w:tcPr>
          <w:p w14:paraId="3F560424">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left w:val="single" w:color="auto" w:sz="4" w:space="0"/>
              <w:bottom w:val="single" w:color="auto" w:sz="4" w:space="0"/>
              <w:right w:val="single" w:color="auto" w:sz="4" w:space="0"/>
            </w:tcBorders>
            <w:noWrap/>
            <w:vAlign w:val="center"/>
          </w:tcPr>
          <w:p w14:paraId="317F38F1">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lang w:val="en-US" w:eastAsia="zh-CN"/>
              </w:rPr>
            </w:pPr>
          </w:p>
        </w:tc>
      </w:tr>
      <w:tr w14:paraId="5BAA0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0CDD53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B292EE9">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sz w:val="18"/>
                <w:szCs w:val="18"/>
                <w:vertAlign w:val="baseline"/>
                <w:lang w:val="en-US" w:eastAsia="zh-CN"/>
              </w:rPr>
              <w:t>智能智驾轮式拖拉机</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4041C57">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sz w:val="18"/>
                <w:szCs w:val="18"/>
                <w:vertAlign w:val="baseline"/>
                <w:lang w:val="en-US" w:eastAsia="zh-CN"/>
              </w:rPr>
              <w:t>雷沃欧豹P2404-7V（G4）</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57D974F">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DBC299D">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台</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2122FA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lang w:eastAsia="zh-CN"/>
              </w:rPr>
            </w:pPr>
            <w:r>
              <w:rPr>
                <w:rFonts w:hint="eastAsia" w:ascii="仿宋" w:hAnsi="仿宋" w:eastAsia="仿宋" w:cs="仿宋"/>
                <w:b w:val="0"/>
                <w:bCs w:val="0"/>
                <w:i w:val="0"/>
                <w:iCs w:val="0"/>
                <w:color w:val="auto"/>
                <w:sz w:val="21"/>
                <w:szCs w:val="21"/>
                <w:u w:val="none"/>
                <w:lang w:eastAsia="zh-CN"/>
              </w:rPr>
              <w:t>租赁</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18ADD3D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5017F080">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099953B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3307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6664BE8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5AD5D11">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E9DCD78">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D188759">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D62B233">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1020" w:type="dxa"/>
            <w:tcBorders>
              <w:top w:val="single" w:color="000000" w:sz="4" w:space="0"/>
              <w:left w:val="single" w:color="000000" w:sz="4" w:space="0"/>
              <w:bottom w:val="single" w:color="000000" w:sz="4" w:space="0"/>
              <w:right w:val="single" w:color="auto" w:sz="4" w:space="0"/>
            </w:tcBorders>
            <w:noWrap/>
            <w:vAlign w:val="center"/>
          </w:tcPr>
          <w:p w14:paraId="3CAA219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47D5CDB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5F8BE88">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04CBD0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60EEE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5BAC0C1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600EE681">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F3CEC5D">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902FC0B">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D166504">
            <w:pPr>
              <w:keepNext w:val="0"/>
              <w:keepLines w:val="0"/>
              <w:widowControl/>
              <w:suppressLineNumbers w:val="0"/>
              <w:jc w:val="center"/>
              <w:textAlignment w:val="center"/>
              <w:rPr>
                <w:rFonts w:hint="default"/>
                <w:sz w:val="21"/>
                <w:szCs w:val="21"/>
                <w:lang w:val="en-US" w:eastAsia="zh-CN"/>
              </w:rPr>
            </w:pPr>
          </w:p>
        </w:tc>
        <w:tc>
          <w:tcPr>
            <w:tcW w:w="1020" w:type="dxa"/>
            <w:tcBorders>
              <w:top w:val="single" w:color="000000" w:sz="4" w:space="0"/>
              <w:left w:val="single" w:color="000000" w:sz="4" w:space="0"/>
              <w:bottom w:val="single" w:color="000000" w:sz="4" w:space="0"/>
              <w:right w:val="single" w:color="auto" w:sz="4" w:space="0"/>
            </w:tcBorders>
            <w:noWrap/>
            <w:vAlign w:val="center"/>
          </w:tcPr>
          <w:p w14:paraId="4299445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1C60E1C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161FFD5C">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1C829D5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726CD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05B761A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6836DC0A">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4BC3DAA">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483EA18">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51A4D72">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05B828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14105AE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1064260">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46583EC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7CE5E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29F33D5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2D422B8">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830C224">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AD841A0">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C906747">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1020" w:type="dxa"/>
            <w:tcBorders>
              <w:top w:val="single" w:color="000000" w:sz="4" w:space="0"/>
              <w:left w:val="single" w:color="000000" w:sz="4" w:space="0"/>
              <w:bottom w:val="single" w:color="000000" w:sz="4" w:space="0"/>
              <w:right w:val="single" w:color="auto" w:sz="4" w:space="0"/>
            </w:tcBorders>
            <w:noWrap/>
            <w:vAlign w:val="center"/>
          </w:tcPr>
          <w:p w14:paraId="2F6B3F2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0554933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19B16B88">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75D2A8C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7ED6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3FE87C6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220BA64">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A296AD8">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48292162">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4960481">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1020" w:type="dxa"/>
            <w:tcBorders>
              <w:top w:val="single" w:color="000000" w:sz="4" w:space="0"/>
              <w:left w:val="single" w:color="000000" w:sz="4" w:space="0"/>
              <w:bottom w:val="single" w:color="000000" w:sz="4" w:space="0"/>
              <w:right w:val="single" w:color="auto" w:sz="4" w:space="0"/>
            </w:tcBorders>
            <w:noWrap/>
            <w:vAlign w:val="center"/>
          </w:tcPr>
          <w:p w14:paraId="1360B8E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5C12FE0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EC3AD86">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28E634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28643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0EA1C8D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041143F">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666DAC1">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A316980">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38BFB9B">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1020" w:type="dxa"/>
            <w:tcBorders>
              <w:top w:val="single" w:color="000000" w:sz="4" w:space="0"/>
              <w:left w:val="single" w:color="000000" w:sz="4" w:space="0"/>
              <w:bottom w:val="single" w:color="000000" w:sz="4" w:space="0"/>
              <w:right w:val="single" w:color="auto" w:sz="4" w:space="0"/>
            </w:tcBorders>
            <w:noWrap/>
            <w:vAlign w:val="center"/>
          </w:tcPr>
          <w:p w14:paraId="60061B6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1F10F8E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E856AD0">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016C4D1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746ED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6F0DE15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F3D2689">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8810093">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7105CB3">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FDDEB97">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1020" w:type="dxa"/>
            <w:tcBorders>
              <w:top w:val="single" w:color="000000" w:sz="4" w:space="0"/>
              <w:left w:val="single" w:color="000000" w:sz="4" w:space="0"/>
              <w:bottom w:val="single" w:color="000000" w:sz="4" w:space="0"/>
              <w:right w:val="single" w:color="auto" w:sz="4" w:space="0"/>
            </w:tcBorders>
            <w:noWrap/>
            <w:vAlign w:val="center"/>
          </w:tcPr>
          <w:p w14:paraId="47A2BA6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5F80682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3E351B41">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7DA28F5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7C6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3610181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9FC7286">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E1BEA07">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6993387">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AA26052">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1020" w:type="dxa"/>
            <w:tcBorders>
              <w:top w:val="single" w:color="000000" w:sz="4" w:space="0"/>
              <w:left w:val="single" w:color="000000" w:sz="4" w:space="0"/>
              <w:bottom w:val="single" w:color="000000" w:sz="4" w:space="0"/>
              <w:right w:val="single" w:color="auto" w:sz="4" w:space="0"/>
            </w:tcBorders>
            <w:noWrap/>
            <w:vAlign w:val="center"/>
          </w:tcPr>
          <w:p w14:paraId="6DA555A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3646380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22F1E18">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4BA80C7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653D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9E87040">
            <w:pPr>
              <w:jc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kern w:val="0"/>
                <w:sz w:val="24"/>
                <w:szCs w:val="24"/>
                <w:u w:val="none"/>
                <w:lang w:val="en-US" w:eastAsia="zh-CN" w:bidi="ar"/>
              </w:rPr>
              <w:t>合计</w:t>
            </w:r>
          </w:p>
        </w:tc>
        <w:tc>
          <w:tcPr>
            <w:tcW w:w="7227" w:type="dxa"/>
            <w:gridSpan w:val="6"/>
            <w:tcBorders>
              <w:top w:val="single" w:color="000000" w:sz="4" w:space="0"/>
              <w:left w:val="single" w:color="000000" w:sz="4" w:space="0"/>
              <w:bottom w:val="single" w:color="000000" w:sz="4" w:space="0"/>
              <w:right w:val="single" w:color="auto" w:sz="4" w:space="0"/>
            </w:tcBorders>
            <w:noWrap/>
            <w:vAlign w:val="center"/>
          </w:tcPr>
          <w:p w14:paraId="3B08BBAE">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8AC0169">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18360DEE">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bl>
    <w:p w14:paraId="79738328">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sz w:val="24"/>
          <w:szCs w:val="24"/>
        </w:rPr>
      </w:pPr>
      <w:r>
        <w:rPr>
          <w:rFonts w:hint="eastAsia" w:ascii="仿宋" w:hAnsi="仿宋" w:eastAsia="仿宋" w:cs="仿宋"/>
          <w:kern w:val="2"/>
          <w:sz w:val="24"/>
          <w:szCs w:val="24"/>
          <w:lang w:val="en-US" w:eastAsia="zh-CN" w:bidi="ar-SA"/>
        </w:rPr>
        <w:t>1、按询价文件规定报价（货物、运输搬运费、安装费、垃圾清运费、税金等所有相关费用）为（大写）：</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u w:val="none"/>
          <w:lang w:val="en-US" w:eastAsia="zh-CN" w:bidi="ar-SA"/>
        </w:rPr>
        <w:t>，</w:t>
      </w:r>
      <w:r>
        <w:rPr>
          <w:rFonts w:hint="eastAsia" w:ascii="仿宋" w:hAnsi="仿宋" w:eastAsia="仿宋" w:cs="仿宋"/>
          <w:kern w:val="2"/>
          <w:sz w:val="24"/>
          <w:szCs w:val="24"/>
          <w:lang w:val="en-US" w:eastAsia="zh-CN" w:bidi="ar-SA"/>
        </w:rPr>
        <w:t>（小写）：</w:t>
      </w:r>
      <w:r>
        <w:rPr>
          <w:rFonts w:hint="eastAsia" w:ascii="仿宋" w:hAnsi="仿宋" w:eastAsia="仿宋" w:cs="仿宋"/>
          <w:kern w:val="2"/>
          <w:sz w:val="24"/>
          <w:szCs w:val="24"/>
          <w:u w:val="single"/>
          <w:lang w:val="en-US" w:eastAsia="zh-CN" w:bidi="ar-SA"/>
        </w:rPr>
        <w:t xml:space="preserve">         </w:t>
      </w:r>
      <w:bookmarkStart w:id="2" w:name="_GoBack"/>
      <w:bookmarkEnd w:id="2"/>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 xml:space="preserve">。 </w:t>
      </w:r>
      <w:r>
        <w:rPr>
          <w:rFonts w:hint="eastAsia" w:cs="宋体"/>
          <w:bCs/>
          <w:kern w:val="2"/>
          <w:sz w:val="24"/>
          <w:szCs w:val="24"/>
          <w:lang w:val="en-US" w:eastAsia="zh-CN" w:bidi="ar-SA"/>
        </w:rPr>
        <w:t xml:space="preserve"> </w:t>
      </w:r>
    </w:p>
    <w:p w14:paraId="63A3CF81">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2、我方根据询价文件的规定，严格履行合同的责任和义务, 并保证于询价文件要求的日期内完成</w:t>
      </w:r>
      <w:r>
        <w:rPr>
          <w:rFonts w:hint="eastAsia" w:ascii="仿宋" w:hAnsi="仿宋" w:eastAsia="仿宋" w:cs="仿宋"/>
          <w:b/>
          <w:bCs/>
          <w:color w:val="FF0000"/>
          <w:kern w:val="2"/>
          <w:sz w:val="24"/>
          <w:szCs w:val="24"/>
          <w:u w:val="single"/>
          <w:lang w:val="en-US" w:eastAsia="zh-CN" w:bidi="ar-SA"/>
        </w:rPr>
        <w:t>供货</w:t>
      </w:r>
      <w:r>
        <w:rPr>
          <w:rFonts w:hint="eastAsia" w:ascii="仿宋" w:hAnsi="仿宋" w:eastAsia="仿宋" w:cs="仿宋"/>
          <w:kern w:val="2"/>
          <w:sz w:val="24"/>
          <w:szCs w:val="24"/>
          <w:lang w:val="en-US" w:eastAsia="zh-CN" w:bidi="ar-SA"/>
        </w:rPr>
        <w:t>。</w:t>
      </w:r>
    </w:p>
    <w:p w14:paraId="0F1C6E41">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3、我方同意向贵方提供贵方可能另外要求的与其报价有关的任何证据或资料。 </w:t>
      </w:r>
    </w:p>
    <w:p w14:paraId="7881FF38">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4、我方完全理解贵方不一定接受最低报价的投标。 </w:t>
      </w:r>
    </w:p>
    <w:p w14:paraId="4D69F57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r>
        <w:rPr>
          <w:rFonts w:ascii="仿宋" w:hAnsi="仿宋" w:eastAsia="仿宋" w:cs="仿宋"/>
          <w:sz w:val="24"/>
          <w:szCs w:val="24"/>
        </w:rPr>
        <w:t>单位名称：（</w:t>
      </w:r>
      <w:r>
        <w:rPr>
          <w:rFonts w:hint="eastAsia" w:ascii="仿宋" w:hAnsi="仿宋" w:eastAsia="仿宋" w:cs="仿宋"/>
          <w:sz w:val="24"/>
          <w:szCs w:val="24"/>
        </w:rPr>
        <w:t>盖章</w:t>
      </w:r>
      <w:r>
        <w:rPr>
          <w:rFonts w:ascii="仿宋" w:hAnsi="仿宋" w:eastAsia="仿宋" w:cs="仿宋"/>
          <w:sz w:val="24"/>
          <w:szCs w:val="24"/>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报价</w:t>
      </w:r>
      <w:r>
        <w:rPr>
          <w:rFonts w:ascii="仿宋" w:hAnsi="仿宋" w:eastAsia="仿宋" w:cs="仿宋"/>
          <w:sz w:val="24"/>
          <w:szCs w:val="24"/>
        </w:rPr>
        <w:t>日期：</w:t>
      </w:r>
    </w:p>
    <w:p w14:paraId="3A25BDFA">
      <w:pPr>
        <w:rPr>
          <w:rFonts w:hint="eastAsia"/>
          <w:sz w:val="28"/>
          <w:szCs w:val="28"/>
          <w:lang w:eastAsia="zh-CN"/>
        </w:rPr>
      </w:pPr>
      <w:r>
        <w:rPr>
          <w:rFonts w:hint="eastAsia"/>
          <w:sz w:val="28"/>
          <w:szCs w:val="28"/>
          <w:lang w:eastAsia="zh-CN"/>
        </w:rPr>
        <w:br w:type="page"/>
      </w:r>
    </w:p>
    <w:p w14:paraId="1CA228B9">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eastAsia="zh-CN"/>
        </w:rPr>
        <w:t>附件</w:t>
      </w:r>
      <w:r>
        <w:rPr>
          <w:rFonts w:hint="eastAsia"/>
          <w:sz w:val="28"/>
          <w:szCs w:val="28"/>
          <w:lang w:val="en-US" w:eastAsia="zh-CN"/>
        </w:rPr>
        <w:t>1：</w:t>
      </w:r>
      <w:bookmarkStart w:id="0" w:name="_Toc3612"/>
      <w:bookmarkStart w:id="1" w:name="_Toc6479"/>
    </w:p>
    <w:p w14:paraId="61BE2757">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44"/>
          <w:szCs w:val="44"/>
          <w:lang w:eastAsia="zh-CN"/>
        </w:rPr>
      </w:pPr>
      <w:r>
        <w:rPr>
          <w:rFonts w:hint="eastAsia"/>
          <w:b/>
          <w:bCs/>
          <w:sz w:val="44"/>
          <w:szCs w:val="44"/>
          <w:lang w:eastAsia="zh-CN"/>
        </w:rPr>
        <w:t>授权委托书</w:t>
      </w:r>
    </w:p>
    <w:p w14:paraId="14524BFF">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44"/>
          <w:szCs w:val="44"/>
          <w:lang w:eastAsia="zh-CN"/>
        </w:rPr>
      </w:pPr>
    </w:p>
    <w:p w14:paraId="7B40B283">
      <w:pPr>
        <w:pStyle w:val="2"/>
        <w:keepNext w:val="0"/>
        <w:keepLines w:val="0"/>
        <w:pageBreakBefore w:val="0"/>
        <w:widowControl w:val="0"/>
        <w:kinsoku/>
        <w:wordWrap/>
        <w:overflowPunct/>
        <w:topLinePunct w:val="0"/>
        <w:autoSpaceDE/>
        <w:autoSpaceDN/>
        <w:bidi w:val="0"/>
        <w:adjustRightInd/>
        <w:snapToGrid/>
        <w:spacing w:line="520" w:lineRule="exact"/>
        <w:ind w:firstLine="1400" w:firstLineChars="500"/>
        <w:textAlignment w:val="auto"/>
        <w:rPr>
          <w:rFonts w:hint="eastAsia"/>
          <w:sz w:val="28"/>
          <w:szCs w:val="28"/>
          <w:lang w:eastAsia="zh-CN"/>
        </w:rPr>
      </w:pPr>
      <w:r>
        <w:rPr>
          <w:rFonts w:hint="eastAsia"/>
          <w:sz w:val="28"/>
          <w:szCs w:val="28"/>
          <w:lang w:eastAsia="zh-CN"/>
        </w:rPr>
        <w:t>本人</w:t>
      </w:r>
      <w:r>
        <w:rPr>
          <w:rFonts w:hint="eastAsia"/>
          <w:sz w:val="28"/>
          <w:szCs w:val="28"/>
          <w:u w:val="single"/>
          <w:lang w:eastAsia="zh-CN"/>
        </w:rPr>
        <w:t xml:space="preserve">      </w:t>
      </w:r>
      <w:r>
        <w:rPr>
          <w:rFonts w:hint="eastAsia"/>
          <w:sz w:val="28"/>
          <w:szCs w:val="28"/>
          <w:lang w:eastAsia="zh-CN"/>
        </w:rPr>
        <w:t>（姓名）系</w:t>
      </w:r>
      <w:r>
        <w:rPr>
          <w:rFonts w:hint="eastAsia"/>
          <w:sz w:val="28"/>
          <w:szCs w:val="28"/>
          <w:u w:val="single"/>
          <w:lang w:eastAsia="zh-CN"/>
        </w:rPr>
        <w:t xml:space="preserve">                </w:t>
      </w:r>
      <w:r>
        <w:rPr>
          <w:rFonts w:hint="eastAsia"/>
          <w:sz w:val="28"/>
          <w:szCs w:val="28"/>
          <w:lang w:eastAsia="zh-CN"/>
        </w:rPr>
        <w:t>（供应商名称）的法定代表人，现委托</w:t>
      </w:r>
      <w:r>
        <w:rPr>
          <w:rFonts w:hint="eastAsia"/>
          <w:sz w:val="28"/>
          <w:szCs w:val="28"/>
          <w:u w:val="single"/>
          <w:lang w:eastAsia="zh-CN"/>
        </w:rPr>
        <w:t xml:space="preserve">       </w:t>
      </w:r>
      <w:r>
        <w:rPr>
          <w:rFonts w:hint="eastAsia"/>
          <w:sz w:val="28"/>
          <w:szCs w:val="28"/>
          <w:lang w:eastAsia="zh-CN"/>
        </w:rPr>
        <w:t>（姓名）为我方代理人。代理人根据授权，以我方名义签署、补正、递交，</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lang w:eastAsia="zh-CN"/>
        </w:rPr>
        <w:t>（项目名称）报价文件、签订合同和处理有关事宜，其法律后果由我方承担。</w:t>
      </w:r>
    </w:p>
    <w:p w14:paraId="35FF83AC">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代理人无转委托权。</w:t>
      </w:r>
    </w:p>
    <w:p w14:paraId="14D8F7D8">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附：法定代表人和授权委托人的身份证复印件（正反两面）</w:t>
      </w:r>
    </w:p>
    <w:p w14:paraId="326CD290">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注：本授权委托书需由供应商加盖单位公章并由其法定代表人（单位负责人）和委托代理人签字。</w:t>
      </w:r>
    </w:p>
    <w:p w14:paraId="2CB80727">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供应商：</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lang w:eastAsia="zh-CN"/>
        </w:rPr>
        <w:t>（盖单位章）</w:t>
      </w:r>
    </w:p>
    <w:p w14:paraId="46D9F43B">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法定代表人：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14:paraId="16C2B844">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default"/>
          <w:sz w:val="28"/>
          <w:szCs w:val="28"/>
          <w:u w:val="single"/>
          <w:lang w:val="en-US" w:eastAsia="zh-CN"/>
        </w:rPr>
      </w:pPr>
      <w:r>
        <w:rPr>
          <w:rFonts w:hint="eastAsia"/>
          <w:sz w:val="28"/>
          <w:szCs w:val="28"/>
          <w:lang w:eastAsia="zh-CN"/>
        </w:rPr>
        <w:t>联系电话：</w:t>
      </w:r>
      <w:r>
        <w:rPr>
          <w:rFonts w:hint="eastAsia"/>
          <w:sz w:val="28"/>
          <w:szCs w:val="28"/>
          <w:u w:val="single"/>
          <w:lang w:val="en-US" w:eastAsia="zh-CN"/>
        </w:rPr>
        <w:t xml:space="preserve">             </w:t>
      </w:r>
    </w:p>
    <w:p w14:paraId="6AC760C5">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委托代理人：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14:paraId="1A021F17">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default"/>
          <w:sz w:val="28"/>
          <w:szCs w:val="28"/>
          <w:lang w:val="en-US" w:eastAsia="zh-CN"/>
        </w:rPr>
      </w:pPr>
      <w:r>
        <w:rPr>
          <w:rFonts w:hint="eastAsia"/>
          <w:sz w:val="28"/>
          <w:szCs w:val="28"/>
          <w:lang w:eastAsia="zh-CN"/>
        </w:rPr>
        <w:t>联系电话：</w:t>
      </w:r>
      <w:r>
        <w:rPr>
          <w:rFonts w:hint="eastAsia"/>
          <w:sz w:val="28"/>
          <w:szCs w:val="28"/>
          <w:u w:val="single"/>
          <w:lang w:val="en-US" w:eastAsia="zh-CN"/>
        </w:rPr>
        <w:t xml:space="preserve">              </w:t>
      </w:r>
    </w:p>
    <w:p w14:paraId="43F757F7">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sz w:val="28"/>
          <w:szCs w:val="28"/>
          <w:lang w:val="en-US" w:eastAsia="zh-CN"/>
        </w:rPr>
      </w:pPr>
      <w:r>
        <w:rPr>
          <w:rFonts w:hint="eastAsia"/>
          <w:sz w:val="28"/>
          <w:szCs w:val="28"/>
          <w:lang w:val="en-US" w:eastAsia="zh-CN"/>
        </w:rPr>
        <w:t xml:space="preserve">                      </w:t>
      </w:r>
      <w:r>
        <w:rPr>
          <w:rFonts w:hint="eastAsia"/>
          <w:sz w:val="28"/>
          <w:szCs w:val="28"/>
          <w:u w:val="single"/>
          <w:lang w:val="en-US" w:eastAsia="zh-CN"/>
        </w:rPr>
        <w:t xml:space="preserve">       </w:t>
      </w:r>
      <w:r>
        <w:rPr>
          <w:rFonts w:hint="eastAsia"/>
          <w:sz w:val="28"/>
          <w:szCs w:val="28"/>
          <w:lang w:val="en-US" w:eastAsia="zh-CN"/>
        </w:rPr>
        <w:t xml:space="preserve"> </w:t>
      </w:r>
      <w:r>
        <w:rPr>
          <w:rFonts w:hint="eastAsia"/>
          <w:sz w:val="28"/>
          <w:szCs w:val="28"/>
          <w:lang w:eastAsia="zh-CN"/>
        </w:rPr>
        <w:t>年</w:t>
      </w:r>
      <w:r>
        <w:rPr>
          <w:rFonts w:hint="eastAsia"/>
          <w:strike w:val="0"/>
          <w:dstrike w:val="0"/>
          <w:sz w:val="28"/>
          <w:szCs w:val="28"/>
          <w:u w:val="single"/>
          <w:lang w:eastAsia="zh-CN"/>
        </w:rPr>
        <w:t xml:space="preserve">   </w:t>
      </w:r>
      <w:r>
        <w:rPr>
          <w:rFonts w:hint="eastAsia"/>
          <w:sz w:val="28"/>
          <w:szCs w:val="28"/>
          <w:lang w:eastAsia="zh-CN"/>
        </w:rPr>
        <w:t>月</w:t>
      </w:r>
      <w:r>
        <w:rPr>
          <w:rFonts w:hint="eastAsia"/>
          <w:sz w:val="28"/>
          <w:szCs w:val="28"/>
          <w:u w:val="single"/>
          <w:lang w:val="en-US" w:eastAsia="zh-CN"/>
        </w:rPr>
        <w:t xml:space="preserve">   </w:t>
      </w:r>
      <w:r>
        <w:rPr>
          <w:rFonts w:hint="eastAsia"/>
          <w:sz w:val="28"/>
          <w:szCs w:val="28"/>
          <w:lang w:val="en-US" w:eastAsia="zh-CN"/>
        </w:rPr>
        <w:t>日</w:t>
      </w:r>
    </w:p>
    <w:p w14:paraId="4E04F09B">
      <w:pPr>
        <w:pStyle w:val="2"/>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sz w:val="28"/>
          <w:szCs w:val="28"/>
          <w:lang w:eastAsia="zh-CN"/>
        </w:rPr>
      </w:pPr>
      <w:r>
        <w:rPr>
          <w:rFonts w:hint="eastAsia"/>
          <w:sz w:val="28"/>
          <w:szCs w:val="28"/>
          <w:lang w:eastAsia="zh-CN"/>
        </w:rPr>
        <w:t>备注：法定代表人参与报价时，不需要提供授权委托书，但需提供法定代表人身份证复印件</w:t>
      </w:r>
    </w:p>
    <w:bookmarkEnd w:id="0"/>
    <w:bookmarkEnd w:id="1"/>
    <w:p w14:paraId="5BD67327">
      <w:pPr>
        <w:pStyle w:val="2"/>
        <w:rPr>
          <w:rFonts w:hint="default"/>
          <w:lang w:val="en-US" w:eastAsia="zh-CN"/>
        </w:rPr>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标准公文_仿宋">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D51A6"/>
    <w:multiLevelType w:val="singleLevel"/>
    <w:tmpl w:val="BB6D51A6"/>
    <w:lvl w:ilvl="0" w:tentative="0">
      <w:start w:val="1"/>
      <w:numFmt w:val="chineseCounting"/>
      <w:suff w:val="nothing"/>
      <w:lvlText w:val="%1、"/>
      <w:lvlJc w:val="left"/>
      <w:rPr>
        <w:rFonts w:hint="eastAsia"/>
      </w:rPr>
    </w:lvl>
  </w:abstractNum>
  <w:abstractNum w:abstractNumId="1">
    <w:nsid w:val="4077FCE1"/>
    <w:multiLevelType w:val="singleLevel"/>
    <w:tmpl w:val="4077FCE1"/>
    <w:lvl w:ilvl="0" w:tentative="0">
      <w:start w:val="1"/>
      <w:numFmt w:val="decimal"/>
      <w:lvlText w:val="%1."/>
      <w:lvlJc w:val="left"/>
      <w:pPr>
        <w:ind w:left="425" w:hanging="425"/>
      </w:pPr>
      <w:rPr>
        <w:rFonts w:hint="default"/>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NDM4MjRlNDQzMjQxNGU5NmJlYmUxMjUwNjI2ZDAifQ=="/>
    <w:docVar w:name="KSO_WPS_MARK_KEY" w:val="f7836e72-bc0a-4763-8afa-b4e8e320c1dd"/>
  </w:docVars>
  <w:rsids>
    <w:rsidRoot w:val="5D261B83"/>
    <w:rsid w:val="00D524A9"/>
    <w:rsid w:val="025414B2"/>
    <w:rsid w:val="0AA47710"/>
    <w:rsid w:val="114E0871"/>
    <w:rsid w:val="136D6934"/>
    <w:rsid w:val="19EB2BBC"/>
    <w:rsid w:val="1A9F2732"/>
    <w:rsid w:val="1EDD7E07"/>
    <w:rsid w:val="1FE653D2"/>
    <w:rsid w:val="219561F5"/>
    <w:rsid w:val="22464D2F"/>
    <w:rsid w:val="2710720A"/>
    <w:rsid w:val="29ED6BFC"/>
    <w:rsid w:val="2CF366E3"/>
    <w:rsid w:val="30C74D94"/>
    <w:rsid w:val="324F7CF9"/>
    <w:rsid w:val="3B414A19"/>
    <w:rsid w:val="3BDD6E07"/>
    <w:rsid w:val="3BE749F7"/>
    <w:rsid w:val="3EDE3732"/>
    <w:rsid w:val="3F553D74"/>
    <w:rsid w:val="4254547D"/>
    <w:rsid w:val="427D60E7"/>
    <w:rsid w:val="42D37AF6"/>
    <w:rsid w:val="471618AF"/>
    <w:rsid w:val="487835FB"/>
    <w:rsid w:val="4C480ADF"/>
    <w:rsid w:val="4C4C405C"/>
    <w:rsid w:val="5085698B"/>
    <w:rsid w:val="5366246A"/>
    <w:rsid w:val="55566CF1"/>
    <w:rsid w:val="5925591E"/>
    <w:rsid w:val="5930267F"/>
    <w:rsid w:val="5D261B83"/>
    <w:rsid w:val="5D7E38C7"/>
    <w:rsid w:val="600265BB"/>
    <w:rsid w:val="65816433"/>
    <w:rsid w:val="675401C0"/>
    <w:rsid w:val="6B4B0D5F"/>
    <w:rsid w:val="6EC94E5C"/>
    <w:rsid w:val="71AB1D87"/>
    <w:rsid w:val="768E64B5"/>
    <w:rsid w:val="7A1A1956"/>
    <w:rsid w:val="7C876876"/>
    <w:rsid w:val="7C8C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标准公文_仿宋"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420" w:firstLineChars="200"/>
    </w:pPr>
    <w:rPr>
      <w:szCs w:val="24"/>
    </w:rPr>
  </w:style>
  <w:style w:type="paragraph" w:customStyle="1" w:styleId="6">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832</Words>
  <Characters>871</Characters>
  <Lines>0</Lines>
  <Paragraphs>0</Paragraphs>
  <TotalTime>1</TotalTime>
  <ScaleCrop>false</ScaleCrop>
  <LinksUpToDate>false</LinksUpToDate>
  <CharactersWithSpaces>1172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2023-02-03T06:22:00Z</dcterms:created>
  <dc:creator>逝水如梦，了无痕迹</dc:creator>
  <cp:lastModifiedBy>张浩男</cp:lastModifiedBy>
  <cp:lastPrinted>2023-10-19T09:57:00Z</cp:lastPrinted>
  <dcterms:modified xsi:type="dcterms:W3CDTF">2024-12-04T09:22:40Z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50D80409C66F4C2C88B3C6856C0AD7A2_13</vt:lpwstr>
  </property>
</Properties>
</file>