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阜阳技师学院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>实训厂房热水器采购及安装项目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询价函</w:t>
      </w:r>
    </w:p>
    <w:p w14:paraId="1D2E9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</w:p>
    <w:p w14:paraId="091DD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本项目为</w:t>
      </w:r>
      <w:r>
        <w:rPr>
          <w:rFonts w:hint="eastAsia" w:eastAsia="宋体"/>
          <w:sz w:val="30"/>
          <w:szCs w:val="30"/>
          <w:u w:val="single"/>
          <w:lang w:val="en-US" w:eastAsia="zh-CN"/>
        </w:rPr>
        <w:t>实训厂房热水器采购及安装项目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05AF92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本项目所投产品按国家标准执行，所有产品质保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1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年。</w:t>
      </w:r>
    </w:p>
    <w:p w14:paraId="799471E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工程预算（最高限价）：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27500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元（大写：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贰万柒仟伍佰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元整）</w:t>
      </w:r>
    </w:p>
    <w:p w14:paraId="1C2FFC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本项目报价包含人工费、材料费、安装费、垃圾清运费、税金等所有相关费用，在质保期内如有非人为损坏问题均由中标单位负责。</w:t>
      </w:r>
    </w:p>
    <w:p w14:paraId="4E19F1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报价单位自行现场勘察。</w:t>
      </w:r>
    </w:p>
    <w:p w14:paraId="40E8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六、本次投标提供的所有资料都是真实有效、准确完整。如发现提供虚假资料或与事实不符，将取消投标和中标候选人资格。</w:t>
      </w:r>
    </w:p>
    <w:p w14:paraId="0EDF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以上报价于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2025年6月6日下午15：00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前，将投标材料报阜阳技师学院总务处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牛老师：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>18133103762</w:t>
      </w:r>
      <w:r>
        <w:rPr>
          <w:rFonts w:hint="eastAsia" w:eastAsia="宋体"/>
          <w:sz w:val="32"/>
          <w:szCs w:val="32"/>
          <w:u w:val="none"/>
          <w:lang w:val="en-US" w:eastAsia="zh-CN"/>
        </w:rPr>
        <w:t>。</w:t>
      </w:r>
    </w:p>
    <w:p w14:paraId="237D80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八、提供合法的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企业法人营业执照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报价单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授权委托书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3C6B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注：以下投标人签字盖章表示同意以上须知，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使用档案袋密封并盖章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该报价文件生效。</w:t>
      </w:r>
    </w:p>
    <w:p w14:paraId="1622C7B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eastAsia" w:ascii="宋体" w:hAnsi="宋体"/>
          <w:b/>
          <w:bCs/>
          <w:color w:val="000000"/>
          <w:kern w:val="2"/>
          <w:sz w:val="28"/>
          <w:szCs w:val="28"/>
        </w:rPr>
      </w:pPr>
    </w:p>
    <w:p w14:paraId="59B55A6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default" w:ascii="宋体" w:hAnsi="宋体" w:eastAsia="宋体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2"/>
          <w:sz w:val="28"/>
          <w:szCs w:val="28"/>
        </w:rPr>
        <w:t>投  标  人：（盖单位章）</w:t>
      </w:r>
      <w:r>
        <w:rPr>
          <w:rFonts w:hint="eastAsia" w:ascii="宋体" w:hAnsi="宋体"/>
          <w:b/>
          <w:bCs/>
          <w:color w:val="000000"/>
          <w:kern w:val="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 w14:paraId="14AC2E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2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法定代表人或其委托代理人：（签字或盖章）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</w:t>
      </w:r>
    </w:p>
    <w:p w14:paraId="5FEAB20A">
      <w:pPr>
        <w:pStyle w:val="6"/>
        <w:ind w:firstLine="1960" w:firstLineChars="700"/>
        <w:rPr>
          <w:rFonts w:hint="eastAsia" w:ascii="宋体" w:hAnsi="宋体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年    月   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          </w:t>
      </w:r>
      <w:bookmarkStart w:id="2" w:name="_GoBack"/>
      <w:bookmarkEnd w:id="2"/>
    </w:p>
    <w:p w14:paraId="5DAEB6B4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</w:t>
      </w:r>
    </w:p>
    <w:p w14:paraId="1D58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安徽阜阳技师学院：</w:t>
      </w:r>
    </w:p>
    <w:p w14:paraId="0995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我公司人员核算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实训厂房热水器采购及安装项目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(单价式)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8"/>
        <w:tblW w:w="14676" w:type="dxa"/>
        <w:tblInd w:w="-2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05"/>
        <w:gridCol w:w="853"/>
        <w:gridCol w:w="956"/>
        <w:gridCol w:w="3566"/>
        <w:gridCol w:w="1287"/>
        <w:gridCol w:w="2414"/>
        <w:gridCol w:w="2632"/>
      </w:tblGrid>
      <w:tr w14:paraId="5706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5F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044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188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热水器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wy-6okt，三级过滤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CD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C93E95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阜阳技师学院一期实训厂房2楼、4楼各安装两台热水器，二期实训厂房北6楼、8楼各安装1台热水器，包含改水改电。</w:t>
            </w:r>
          </w:p>
        </w:tc>
      </w:tr>
      <w:tr w14:paraId="7FE3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4A4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滤芯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三级过滤滤芯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E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A7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9C4E56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CFB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606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4平方三相五线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F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F986ED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6AA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2B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排水管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40ppr排水管及弯头配件等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05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83B871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C62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0DD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开水间管理规范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60*80写真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B6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0255D9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3B2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4F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防水处理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35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EE8761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082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91A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配电箱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25*30配电箱，含32A漏电保护器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A0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711E01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148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83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6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人民币（元）大写：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48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2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C5A9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F388B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ascii="仿宋" w:hAnsi="仿宋" w:eastAsia="仿宋" w:cs="仿宋"/>
          <w:sz w:val="28"/>
          <w:szCs w:val="28"/>
        </w:rPr>
        <w:t>单位名称：（</w:t>
      </w:r>
      <w:r>
        <w:rPr>
          <w:rFonts w:hint="eastAsia" w:ascii="仿宋" w:hAnsi="仿宋" w:eastAsia="仿宋" w:cs="仿宋"/>
          <w:sz w:val="28"/>
          <w:szCs w:val="28"/>
        </w:rPr>
        <w:t>盖章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报价</w:t>
      </w:r>
      <w:r>
        <w:rPr>
          <w:rFonts w:ascii="仿宋" w:hAnsi="仿宋" w:eastAsia="仿宋" w:cs="仿宋"/>
          <w:sz w:val="28"/>
          <w:szCs w:val="28"/>
        </w:rPr>
        <w:t>日期：</w:t>
      </w:r>
    </w:p>
    <w:p w14:paraId="17AF64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联系电话：</w:t>
      </w:r>
    </w:p>
    <w:p w14:paraId="758071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BA4B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含物品、运费、施工、安全管理、垃圾清运、售后等与本项目相关的所有费用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3F94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  <w:bookmarkStart w:id="0" w:name="_Toc6479"/>
      <w:bookmarkStart w:id="1" w:name="_Toc3612"/>
    </w:p>
    <w:p w14:paraId="56C1F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授权委托书</w:t>
      </w:r>
    </w:p>
    <w:p w14:paraId="090B8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E954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（姓名）系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（供应商名称）的法定代表人，现委托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（姓名）为我方代理人。代理人根据授权，以我方名义签署、补正、递交，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（项目名称）报价文件、签订合同和处理有关事宜，其法律后果由我方承担。</w:t>
      </w:r>
    </w:p>
    <w:p w14:paraId="192EE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代理人无转委托权。</w:t>
      </w:r>
    </w:p>
    <w:p w14:paraId="4316C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附：法定代表人和授权委托人的身份证复印件（正反两面）</w:t>
      </w:r>
    </w:p>
    <w:p w14:paraId="4FC767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注：本授权委托书需由供应商加盖单位公章并由其法定代表人（单位负责人）和委托代理人签字。</w:t>
      </w:r>
    </w:p>
    <w:p w14:paraId="02DC0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供应商：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（盖单位章）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00C78A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法定代表人：</w:t>
      </w:r>
      <w:r>
        <w:rPr>
          <w:rFonts w:hint="eastAsia"/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（签字）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委托代理人：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（签字）</w:t>
      </w:r>
    </w:p>
    <w:p w14:paraId="1BADE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6723A4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trike w:val="0"/>
          <w:dstrike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</w:t>
      </w:r>
    </w:p>
    <w:p w14:paraId="2647B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备注：法定代表人参与报价时，不需要提供授权委托书，但需提供法定代表人身份证复印件</w:t>
      </w:r>
      <w:bookmarkEnd w:id="0"/>
      <w:bookmarkEnd w:id="1"/>
      <w:r>
        <w:rPr>
          <w:rFonts w:hint="eastAsia"/>
          <w:sz w:val="28"/>
          <w:szCs w:val="28"/>
          <w:lang w:eastAsia="zh-CN"/>
        </w:rPr>
        <w:t>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D51A6"/>
    <w:multiLevelType w:val="singleLevel"/>
    <w:tmpl w:val="BB6D5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77FCE1"/>
    <w:multiLevelType w:val="singleLevel"/>
    <w:tmpl w:val="4077FC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I3NWUxMDg3NGNhNTI0ZmE4MzNhMDI3NThiMGUifQ=="/>
    <w:docVar w:name="KSO_WPS_MARK_KEY" w:val="78b3d8fe-0579-4a71-995f-cdd211fc4d47"/>
  </w:docVars>
  <w:rsids>
    <w:rsidRoot w:val="5D261B83"/>
    <w:rsid w:val="00D40D69"/>
    <w:rsid w:val="0397098D"/>
    <w:rsid w:val="0536692D"/>
    <w:rsid w:val="07DE071F"/>
    <w:rsid w:val="084A5DB4"/>
    <w:rsid w:val="08CA168B"/>
    <w:rsid w:val="0CC0320B"/>
    <w:rsid w:val="0D4E5B90"/>
    <w:rsid w:val="0E4833FA"/>
    <w:rsid w:val="114E0871"/>
    <w:rsid w:val="136D6934"/>
    <w:rsid w:val="13BF5A76"/>
    <w:rsid w:val="19EB2BBC"/>
    <w:rsid w:val="1A9F2732"/>
    <w:rsid w:val="1C6A33EE"/>
    <w:rsid w:val="1E0C647B"/>
    <w:rsid w:val="20E70043"/>
    <w:rsid w:val="219561F5"/>
    <w:rsid w:val="22A00653"/>
    <w:rsid w:val="235753D8"/>
    <w:rsid w:val="25F80915"/>
    <w:rsid w:val="2B020521"/>
    <w:rsid w:val="2B6634DA"/>
    <w:rsid w:val="2B8C79C6"/>
    <w:rsid w:val="2C3F712F"/>
    <w:rsid w:val="2F6F4079"/>
    <w:rsid w:val="31406A62"/>
    <w:rsid w:val="34591575"/>
    <w:rsid w:val="374817F4"/>
    <w:rsid w:val="377519A9"/>
    <w:rsid w:val="3E155F41"/>
    <w:rsid w:val="3EA13331"/>
    <w:rsid w:val="3ECD6900"/>
    <w:rsid w:val="427D60E7"/>
    <w:rsid w:val="455E01CE"/>
    <w:rsid w:val="471618AF"/>
    <w:rsid w:val="481C7D58"/>
    <w:rsid w:val="48E97497"/>
    <w:rsid w:val="48EA3898"/>
    <w:rsid w:val="4A5676C5"/>
    <w:rsid w:val="4B2C5173"/>
    <w:rsid w:val="4B313C8F"/>
    <w:rsid w:val="4CA407C2"/>
    <w:rsid w:val="52D715BF"/>
    <w:rsid w:val="549B1472"/>
    <w:rsid w:val="55E61AA4"/>
    <w:rsid w:val="564773FF"/>
    <w:rsid w:val="572D5C52"/>
    <w:rsid w:val="57DD4F82"/>
    <w:rsid w:val="5925591E"/>
    <w:rsid w:val="594A2AEB"/>
    <w:rsid w:val="5D261B83"/>
    <w:rsid w:val="5D6445F3"/>
    <w:rsid w:val="5D7E38C7"/>
    <w:rsid w:val="675401C0"/>
    <w:rsid w:val="686D6A11"/>
    <w:rsid w:val="6A3273AF"/>
    <w:rsid w:val="6B4B0D5F"/>
    <w:rsid w:val="6BC93D43"/>
    <w:rsid w:val="6C3867D3"/>
    <w:rsid w:val="6ECF0294"/>
    <w:rsid w:val="709969EC"/>
    <w:rsid w:val="709A5E44"/>
    <w:rsid w:val="71AB1D87"/>
    <w:rsid w:val="725E4ABA"/>
    <w:rsid w:val="73552361"/>
    <w:rsid w:val="7655759A"/>
    <w:rsid w:val="776D684D"/>
    <w:rsid w:val="7A1A1956"/>
    <w:rsid w:val="7A8A0E17"/>
    <w:rsid w:val="7D197F5B"/>
    <w:rsid w:val="7D962792"/>
    <w:rsid w:val="7F9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/>
      <w:kern w:val="0"/>
      <w:szCs w:val="20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Body Text First Indent"/>
    <w:basedOn w:val="2"/>
    <w:next w:val="7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3"/>
    <w:unhideWhenUsed/>
    <w:qFormat/>
    <w:uiPriority w:val="99"/>
    <w:pPr>
      <w:ind w:left="420" w:firstLine="420" w:firstLineChars="200"/>
    </w:p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941</Characters>
  <Lines>0</Lines>
  <Paragraphs>0</Paragraphs>
  <TotalTime>2</TotalTime>
  <ScaleCrop>false</ScaleCrop>
  <LinksUpToDate>false</LinksUpToDate>
  <CharactersWithSpaces>1376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2023-02-03T06:22:00Z</dcterms:created>
  <dc:creator>逝水如梦，了无痕迹</dc:creator>
  <cp:lastModifiedBy>永不言弃</cp:lastModifiedBy>
  <cp:lastPrinted>2025-05-27T01:15:00Z</cp:lastPrinted>
  <dcterms:modified xsi:type="dcterms:W3CDTF">2025-06-03T09:36:15Z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E5F9160CEBFB4AC0995A9F64A2D56350_13</vt:lpwstr>
  </property>
  <property fmtid="{D5CDD505-2E9C-101B-9397-08002B2CF9AE}" pid="4" name="KSOTemplateDocerSaveRecord">
    <vt:lpwstr>eyJoZGlkIjoiZWY1NzIwMzc5NTQ1NDRkOTA3Yzk5NjgyMmZjNTVkMWQiLCJ1c2VySWQiOiI0MzQ5NTE3MzIifQ==</vt:lpwstr>
  </property>
</Properties>
</file>